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6526" w14:textId="77777777" w:rsidR="00347C83" w:rsidRDefault="001F1EE2" w:rsidP="001F1EE2">
      <w:pPr>
        <w:spacing w:after="0"/>
        <w:jc w:val="center"/>
        <w:rPr>
          <w:rFonts w:cstheme="minorHAnsi"/>
          <w:b/>
          <w:bCs/>
          <w:sz w:val="32"/>
          <w:szCs w:val="32"/>
          <w:lang w:eastAsia="cs-CZ"/>
        </w:rPr>
      </w:pPr>
      <w:r w:rsidRPr="00355E08">
        <w:rPr>
          <w:rFonts w:cstheme="minorHAnsi"/>
          <w:b/>
          <w:bCs/>
          <w:sz w:val="32"/>
          <w:szCs w:val="32"/>
          <w:lang w:eastAsia="cs-CZ"/>
        </w:rPr>
        <w:t>ZMLUVA</w:t>
      </w:r>
      <w:r w:rsidR="003004D6">
        <w:rPr>
          <w:rFonts w:cstheme="minorHAnsi"/>
          <w:b/>
          <w:bCs/>
          <w:sz w:val="32"/>
          <w:szCs w:val="32"/>
          <w:lang w:eastAsia="cs-CZ"/>
        </w:rPr>
        <w:t xml:space="preserve"> </w:t>
      </w:r>
      <w:r w:rsidRPr="00355E08">
        <w:rPr>
          <w:rFonts w:cstheme="minorHAnsi"/>
          <w:b/>
          <w:bCs/>
          <w:sz w:val="32"/>
          <w:szCs w:val="32"/>
          <w:lang w:eastAsia="cs-CZ"/>
        </w:rPr>
        <w:t>O POSKYT</w:t>
      </w:r>
      <w:r w:rsidR="003004D6">
        <w:rPr>
          <w:rFonts w:cstheme="minorHAnsi"/>
          <w:b/>
          <w:bCs/>
          <w:sz w:val="32"/>
          <w:szCs w:val="32"/>
          <w:lang w:eastAsia="cs-CZ"/>
        </w:rPr>
        <w:t>OVAN</w:t>
      </w:r>
      <w:r w:rsidRPr="00355E08">
        <w:rPr>
          <w:rFonts w:cstheme="minorHAnsi"/>
          <w:b/>
          <w:bCs/>
          <w:sz w:val="32"/>
          <w:szCs w:val="32"/>
          <w:lang w:eastAsia="cs-CZ"/>
        </w:rPr>
        <w:t>Í SLUŽIEB</w:t>
      </w:r>
      <w:r w:rsidR="00355E08">
        <w:rPr>
          <w:rFonts w:cstheme="minorHAnsi"/>
          <w:b/>
          <w:bCs/>
          <w:sz w:val="32"/>
          <w:szCs w:val="32"/>
          <w:lang w:eastAsia="cs-CZ"/>
        </w:rPr>
        <w:t xml:space="preserve"> </w:t>
      </w:r>
    </w:p>
    <w:p w14:paraId="344BAD30" w14:textId="042310F7" w:rsidR="001F1EE2" w:rsidRPr="00355E08" w:rsidRDefault="00355E08" w:rsidP="001F1EE2">
      <w:pPr>
        <w:spacing w:after="0"/>
        <w:jc w:val="center"/>
        <w:rPr>
          <w:rFonts w:cstheme="minorHAnsi"/>
          <w:b/>
          <w:bCs/>
          <w:sz w:val="32"/>
          <w:szCs w:val="32"/>
          <w:lang w:eastAsia="cs-CZ"/>
        </w:rPr>
      </w:pPr>
      <w:r>
        <w:rPr>
          <w:rFonts w:cstheme="minorHAnsi"/>
          <w:b/>
          <w:bCs/>
          <w:sz w:val="32"/>
          <w:szCs w:val="32"/>
          <w:lang w:eastAsia="cs-CZ"/>
        </w:rPr>
        <w:t>č.01/202</w:t>
      </w:r>
      <w:r w:rsidR="00347C83">
        <w:rPr>
          <w:rFonts w:cstheme="minorHAnsi"/>
          <w:b/>
          <w:bCs/>
          <w:sz w:val="32"/>
          <w:szCs w:val="32"/>
          <w:lang w:eastAsia="cs-CZ"/>
        </w:rPr>
        <w:t>1</w:t>
      </w:r>
    </w:p>
    <w:p w14:paraId="563FD66A" w14:textId="6C0E14D8" w:rsidR="001F1EE2" w:rsidRPr="005B6F9A" w:rsidRDefault="003004D6" w:rsidP="001F1EE2">
      <w:pPr>
        <w:spacing w:after="0"/>
        <w:jc w:val="center"/>
        <w:rPr>
          <w:rFonts w:cstheme="minorHAnsi"/>
          <w:lang w:eastAsia="cs-CZ"/>
        </w:rPr>
      </w:pPr>
      <w:r>
        <w:rPr>
          <w:rFonts w:cstheme="minorHAnsi"/>
          <w:lang w:eastAsia="cs-CZ"/>
        </w:rPr>
        <w:t>uzatvorená podľa § 269 ods. 2</w:t>
      </w:r>
      <w:r w:rsidR="001F1EE2" w:rsidRPr="005B6F9A">
        <w:rPr>
          <w:rFonts w:cstheme="minorHAnsi"/>
          <w:lang w:eastAsia="cs-CZ"/>
        </w:rPr>
        <w:t xml:space="preserve"> zákona č. 513/1991 Zb. Obchodný zákonník v platnom znení</w:t>
      </w:r>
    </w:p>
    <w:p w14:paraId="4BC47ECC" w14:textId="77777777" w:rsidR="007C433A" w:rsidRDefault="007C433A" w:rsidP="001F1EE2">
      <w:pPr>
        <w:spacing w:after="0"/>
        <w:jc w:val="both"/>
        <w:rPr>
          <w:rFonts w:cstheme="minorHAnsi"/>
          <w:lang w:eastAsia="cs-CZ"/>
        </w:rPr>
      </w:pPr>
    </w:p>
    <w:p w14:paraId="54932D0A" w14:textId="77777777" w:rsidR="003004D6" w:rsidRPr="005B6F9A" w:rsidRDefault="003004D6" w:rsidP="001F1EE2">
      <w:pPr>
        <w:spacing w:after="0"/>
        <w:jc w:val="both"/>
        <w:rPr>
          <w:rFonts w:cstheme="minorHAnsi"/>
          <w:lang w:eastAsia="cs-CZ"/>
        </w:rPr>
      </w:pPr>
    </w:p>
    <w:p w14:paraId="3C9DADD9" w14:textId="77777777" w:rsidR="001F1EE2" w:rsidRPr="005B6F9A" w:rsidRDefault="001F1EE2" w:rsidP="00D14D2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5B6F9A">
        <w:rPr>
          <w:rFonts w:cstheme="minorHAnsi"/>
          <w:b/>
          <w:bCs/>
          <w:lang w:eastAsia="cs-CZ"/>
        </w:rPr>
        <w:t>Čl. 1</w:t>
      </w:r>
      <w:r w:rsidR="00D14D2A">
        <w:rPr>
          <w:rFonts w:cstheme="minorHAnsi"/>
          <w:b/>
          <w:bCs/>
          <w:lang w:eastAsia="cs-CZ"/>
        </w:rPr>
        <w:br/>
      </w:r>
      <w:r w:rsidRPr="005B6F9A">
        <w:rPr>
          <w:rFonts w:cstheme="minorHAnsi"/>
          <w:b/>
          <w:bCs/>
          <w:lang w:eastAsia="cs-CZ"/>
        </w:rPr>
        <w:t>Zmluvné strany</w:t>
      </w:r>
    </w:p>
    <w:p w14:paraId="0823337B" w14:textId="77777777" w:rsidR="001F1EE2" w:rsidRPr="005B6F9A" w:rsidRDefault="001F1EE2" w:rsidP="001F1EE2">
      <w:pPr>
        <w:spacing w:after="0"/>
        <w:jc w:val="center"/>
        <w:rPr>
          <w:rFonts w:cstheme="minorHAnsi"/>
          <w:b/>
          <w:bCs/>
          <w:lang w:eastAsia="cs-CZ"/>
        </w:rPr>
      </w:pPr>
    </w:p>
    <w:p w14:paraId="497A9A66" w14:textId="74F156AF" w:rsidR="001F1EE2" w:rsidRPr="005B6F9A" w:rsidRDefault="001F1EE2" w:rsidP="005B6F9A">
      <w:pPr>
        <w:spacing w:after="0" w:line="240" w:lineRule="auto"/>
        <w:rPr>
          <w:rFonts w:cstheme="minorHAnsi"/>
          <w:b/>
          <w:bCs/>
          <w:lang w:eastAsia="cs-CZ"/>
        </w:rPr>
      </w:pPr>
      <w:r w:rsidRPr="005B6F9A">
        <w:rPr>
          <w:rFonts w:cstheme="minorHAnsi"/>
          <w:b/>
          <w:bCs/>
          <w:lang w:eastAsia="cs-CZ"/>
        </w:rPr>
        <w:t xml:space="preserve">1.1 </w:t>
      </w:r>
      <w:r w:rsidR="005B6F9A">
        <w:rPr>
          <w:rFonts w:cstheme="minorHAnsi"/>
          <w:b/>
          <w:bCs/>
          <w:lang w:eastAsia="cs-CZ"/>
        </w:rPr>
        <w:tab/>
      </w:r>
      <w:r w:rsidRPr="005B6F9A">
        <w:rPr>
          <w:rFonts w:cstheme="minorHAnsi"/>
          <w:b/>
          <w:bCs/>
          <w:lang w:eastAsia="cs-CZ"/>
        </w:rPr>
        <w:t>Objednávateľ</w:t>
      </w:r>
      <w:r w:rsidRPr="005B6F9A">
        <w:rPr>
          <w:rFonts w:cstheme="minorHAnsi"/>
          <w:lang w:eastAsia="cs-CZ"/>
        </w:rPr>
        <w:t xml:space="preserve">: </w:t>
      </w:r>
      <w:r w:rsidRPr="005B6F9A">
        <w:rPr>
          <w:rFonts w:cstheme="minorHAnsi"/>
          <w:lang w:eastAsia="cs-CZ"/>
        </w:rPr>
        <w:tab/>
      </w:r>
      <w:r w:rsidR="00355E08">
        <w:rPr>
          <w:rFonts w:cstheme="minorHAnsi"/>
          <w:lang w:eastAsia="cs-CZ"/>
        </w:rPr>
        <w:tab/>
      </w:r>
      <w:r w:rsidR="00355E08">
        <w:rPr>
          <w:rFonts w:cstheme="minorHAnsi"/>
          <w:lang w:eastAsia="cs-CZ"/>
        </w:rPr>
        <w:tab/>
      </w:r>
      <w:r w:rsidR="00355E08" w:rsidRPr="00355E08">
        <w:rPr>
          <w:rFonts w:cstheme="minorHAnsi"/>
          <w:b/>
          <w:lang w:eastAsia="cs-CZ"/>
        </w:rPr>
        <w:t>Obec Plevník-Drienové</w:t>
      </w:r>
      <w:r w:rsidRPr="00355E08">
        <w:rPr>
          <w:rFonts w:cstheme="minorHAnsi"/>
          <w:b/>
          <w:lang w:eastAsia="cs-CZ"/>
        </w:rPr>
        <w:tab/>
      </w:r>
      <w:r w:rsidRPr="005B6F9A">
        <w:rPr>
          <w:rFonts w:cstheme="minorHAnsi"/>
          <w:lang w:eastAsia="cs-CZ"/>
        </w:rPr>
        <w:tab/>
      </w:r>
    </w:p>
    <w:p w14:paraId="7F82150A" w14:textId="0A158182" w:rsidR="001F1EE2" w:rsidRPr="00355E08" w:rsidRDefault="001F1EE2" w:rsidP="005B6F9A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 xml:space="preserve">Sídlo: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ab/>
        <w:t>018 26 Plevník-Drienové 255</w:t>
      </w:r>
      <w:r w:rsidRPr="00355E08">
        <w:rPr>
          <w:rFonts w:cstheme="minorHAnsi"/>
          <w:bCs/>
          <w:lang w:eastAsia="cs-CZ"/>
        </w:rPr>
        <w:tab/>
      </w:r>
    </w:p>
    <w:p w14:paraId="3C6E269B" w14:textId="5017F392" w:rsidR="001F1EE2" w:rsidRPr="00355E08" w:rsidRDefault="00006E9F" w:rsidP="005B6F9A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>Štatutárny orgán</w:t>
      </w:r>
      <w:r w:rsidR="001F1EE2" w:rsidRPr="00355E08">
        <w:rPr>
          <w:rFonts w:cstheme="minorHAnsi"/>
          <w:bCs/>
          <w:lang w:eastAsia="cs-CZ"/>
        </w:rPr>
        <w:t xml:space="preserve">: </w:t>
      </w:r>
      <w:r w:rsidR="001F1EE2"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ab/>
        <w:t>Miroslav Kremeň, starosta obce</w:t>
      </w:r>
      <w:r w:rsidR="001F1EE2" w:rsidRPr="00355E08">
        <w:rPr>
          <w:rFonts w:cstheme="minorHAnsi"/>
          <w:bCs/>
          <w:lang w:eastAsia="cs-CZ"/>
        </w:rPr>
        <w:tab/>
      </w:r>
    </w:p>
    <w:p w14:paraId="41E81044" w14:textId="656D863B" w:rsidR="00355E08" w:rsidRDefault="001F1EE2" w:rsidP="005B6F9A">
      <w:pPr>
        <w:spacing w:after="0" w:line="240" w:lineRule="auto"/>
        <w:ind w:left="708"/>
        <w:rPr>
          <w:rFonts w:cstheme="minorHAnsi"/>
          <w:bCs/>
          <w:lang w:eastAsia="cs-CZ"/>
        </w:rPr>
      </w:pPr>
      <w:r w:rsidRPr="00355E08">
        <w:rPr>
          <w:rFonts w:cstheme="minorHAnsi"/>
          <w:bCs/>
          <w:lang w:eastAsia="cs-CZ"/>
        </w:rPr>
        <w:t>Bankové spojenie</w:t>
      </w:r>
      <w:r w:rsidR="00355E08">
        <w:rPr>
          <w:rFonts w:cstheme="minorHAnsi"/>
          <w:bCs/>
          <w:lang w:eastAsia="cs-CZ"/>
        </w:rPr>
        <w:t>:</w:t>
      </w:r>
      <w:r w:rsid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ab/>
        <w:t>Prima banka Slovensko, a.s.</w:t>
      </w:r>
    </w:p>
    <w:p w14:paraId="68CBD974" w14:textId="44BF1139" w:rsidR="001F1EE2" w:rsidRPr="00355E08" w:rsidRDefault="001F1EE2" w:rsidP="005B6F9A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 xml:space="preserve">IBAN: </w:t>
      </w:r>
      <w:r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ab/>
        <w:t>SK18 5600 0000 0028 1519 4001</w:t>
      </w:r>
      <w:r w:rsidR="00355E08">
        <w:rPr>
          <w:rFonts w:cstheme="minorHAnsi"/>
          <w:bCs/>
          <w:lang w:eastAsia="cs-CZ"/>
        </w:rPr>
        <w:tab/>
      </w:r>
    </w:p>
    <w:p w14:paraId="6F622C7A" w14:textId="71049E95" w:rsidR="001F1EE2" w:rsidRPr="00355E08" w:rsidRDefault="001F1EE2" w:rsidP="005B6F9A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 xml:space="preserve">IČO: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>00317608</w:t>
      </w:r>
    </w:p>
    <w:p w14:paraId="24512F65" w14:textId="5944A307" w:rsidR="001F1EE2" w:rsidRPr="00355E08" w:rsidRDefault="001F1EE2" w:rsidP="005B6F9A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 xml:space="preserve">DIČ: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>2020684721</w:t>
      </w:r>
    </w:p>
    <w:p w14:paraId="5993FEE5" w14:textId="5470D833" w:rsidR="001F1EE2" w:rsidRPr="00355E08" w:rsidRDefault="001F1EE2" w:rsidP="005B6F9A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 xml:space="preserve">Telefón: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>042/4382180, 0903791689</w:t>
      </w:r>
    </w:p>
    <w:p w14:paraId="1DA682CA" w14:textId="0822FD57" w:rsidR="001F1EE2" w:rsidRPr="00355E08" w:rsidRDefault="001F1EE2" w:rsidP="005B6F9A">
      <w:pPr>
        <w:spacing w:after="0" w:line="240" w:lineRule="auto"/>
        <w:ind w:left="708"/>
        <w:rPr>
          <w:rFonts w:cstheme="minorHAnsi"/>
          <w:lang w:val="en-US" w:eastAsia="cs-CZ"/>
        </w:rPr>
      </w:pPr>
      <w:r w:rsidRPr="00355E08">
        <w:rPr>
          <w:rFonts w:cstheme="minorHAnsi"/>
          <w:bCs/>
          <w:lang w:eastAsia="cs-CZ"/>
        </w:rPr>
        <w:t xml:space="preserve">E-mail: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="00355E08">
        <w:rPr>
          <w:rFonts w:cstheme="minorHAnsi"/>
          <w:bCs/>
          <w:lang w:eastAsia="cs-CZ"/>
        </w:rPr>
        <w:t>obecplevnik@stonline.sk</w:t>
      </w:r>
    </w:p>
    <w:p w14:paraId="17F452EE" w14:textId="77777777" w:rsidR="001F1EE2" w:rsidRPr="005B6F9A" w:rsidRDefault="001F1EE2" w:rsidP="001F1EE2">
      <w:pPr>
        <w:spacing w:after="0"/>
        <w:rPr>
          <w:rFonts w:cstheme="minorHAnsi"/>
          <w:b/>
          <w:bCs/>
          <w:lang w:eastAsia="cs-CZ"/>
        </w:rPr>
      </w:pPr>
    </w:p>
    <w:p w14:paraId="131E3C3F" w14:textId="14AC697F" w:rsidR="001F1EE2" w:rsidRPr="005B6F9A" w:rsidRDefault="001F1EE2" w:rsidP="005B6F9A">
      <w:pPr>
        <w:spacing w:after="0" w:line="240" w:lineRule="auto"/>
        <w:rPr>
          <w:rFonts w:cstheme="minorHAnsi"/>
          <w:b/>
          <w:bCs/>
          <w:lang w:eastAsia="cs-CZ"/>
        </w:rPr>
      </w:pPr>
      <w:r w:rsidRPr="005B6F9A">
        <w:rPr>
          <w:rFonts w:cstheme="minorHAnsi"/>
          <w:b/>
          <w:bCs/>
          <w:lang w:eastAsia="cs-CZ"/>
        </w:rPr>
        <w:t xml:space="preserve">1.2 </w:t>
      </w:r>
      <w:r w:rsidRPr="005B6F9A">
        <w:rPr>
          <w:rFonts w:cstheme="minorHAnsi"/>
          <w:b/>
          <w:bCs/>
          <w:lang w:eastAsia="cs-CZ"/>
        </w:rPr>
        <w:tab/>
      </w:r>
      <w:r w:rsidR="003004D6">
        <w:rPr>
          <w:rFonts w:cstheme="minorHAnsi"/>
          <w:b/>
          <w:bCs/>
          <w:lang w:eastAsia="cs-CZ"/>
        </w:rPr>
        <w:t>Poskytovateľ</w:t>
      </w:r>
      <w:r w:rsidR="00BC0D72" w:rsidRPr="005B6F9A">
        <w:rPr>
          <w:rFonts w:cstheme="minorHAnsi"/>
          <w:b/>
          <w:bCs/>
          <w:lang w:eastAsia="cs-CZ"/>
        </w:rPr>
        <w:t>:</w:t>
      </w:r>
      <w:r w:rsidR="00355E08">
        <w:rPr>
          <w:rFonts w:cstheme="minorHAnsi"/>
          <w:b/>
          <w:bCs/>
          <w:lang w:eastAsia="cs-CZ"/>
        </w:rPr>
        <w:tab/>
      </w:r>
      <w:r w:rsidR="00355E08">
        <w:rPr>
          <w:rFonts w:cstheme="minorHAnsi"/>
          <w:b/>
          <w:bCs/>
          <w:lang w:eastAsia="cs-CZ"/>
        </w:rPr>
        <w:tab/>
      </w:r>
      <w:r w:rsidR="00355E08">
        <w:rPr>
          <w:rFonts w:cstheme="minorHAnsi"/>
          <w:b/>
          <w:bCs/>
          <w:lang w:eastAsia="cs-CZ"/>
        </w:rPr>
        <w:tab/>
      </w:r>
    </w:p>
    <w:p w14:paraId="549830AE" w14:textId="5D85AA7E" w:rsidR="001F1EE2" w:rsidRPr="00355E08" w:rsidRDefault="001F1EE2" w:rsidP="005B6F9A">
      <w:pPr>
        <w:spacing w:after="0" w:line="240" w:lineRule="auto"/>
        <w:ind w:left="708"/>
        <w:rPr>
          <w:rFonts w:cstheme="minorHAnsi"/>
          <w:bCs/>
          <w:lang w:eastAsia="cs-CZ"/>
        </w:rPr>
      </w:pPr>
      <w:r w:rsidRPr="00355E08">
        <w:rPr>
          <w:rFonts w:cstheme="minorHAnsi"/>
          <w:bCs/>
          <w:lang w:eastAsia="cs-CZ"/>
        </w:rPr>
        <w:t>Sídlo: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</w:p>
    <w:p w14:paraId="6D906A3C" w14:textId="6BEA8627" w:rsidR="005B6F9A" w:rsidRPr="00355E08" w:rsidRDefault="005B6F9A" w:rsidP="005B6F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540"/>
          <w:tab w:val="left" w:pos="2835"/>
        </w:tabs>
        <w:spacing w:after="0" w:line="240" w:lineRule="auto"/>
        <w:rPr>
          <w:rFonts w:eastAsia="Garamond" w:cstheme="minorHAnsi"/>
          <w:color w:val="000000"/>
          <w:u w:color="000000"/>
          <w:bdr w:val="nil"/>
          <w:lang w:val="en-US"/>
        </w:rPr>
      </w:pP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  <w:t xml:space="preserve">   </w:t>
      </w:r>
      <w:r w:rsidR="001F1EE2" w:rsidRPr="00355E08">
        <w:rPr>
          <w:rFonts w:cstheme="minorHAnsi"/>
          <w:bCs/>
          <w:lang w:eastAsia="cs-CZ"/>
        </w:rPr>
        <w:t xml:space="preserve">Štatutárny </w:t>
      </w:r>
      <w:r w:rsidR="00776B24" w:rsidRPr="00355E08">
        <w:rPr>
          <w:rFonts w:cstheme="minorHAnsi"/>
          <w:bCs/>
          <w:lang w:eastAsia="cs-CZ"/>
        </w:rPr>
        <w:t>orgán</w:t>
      </w:r>
      <w:r w:rsidR="001F1EE2" w:rsidRPr="00355E08">
        <w:rPr>
          <w:rFonts w:cstheme="minorHAnsi"/>
          <w:bCs/>
          <w:lang w:eastAsia="cs-CZ"/>
        </w:rPr>
        <w:t>:</w:t>
      </w:r>
      <w:r w:rsidR="001F1EE2" w:rsidRPr="00355E08">
        <w:rPr>
          <w:rFonts w:cstheme="minorHAnsi"/>
          <w:bCs/>
          <w:lang w:eastAsia="cs-CZ"/>
        </w:rPr>
        <w:tab/>
      </w:r>
      <w:r w:rsidR="001F1EE2" w:rsidRPr="00355E08">
        <w:rPr>
          <w:rFonts w:cstheme="minorHAnsi"/>
          <w:bCs/>
          <w:lang w:eastAsia="cs-CZ"/>
        </w:rPr>
        <w:tab/>
      </w:r>
    </w:p>
    <w:p w14:paraId="73E1662F" w14:textId="79889E4A" w:rsidR="001F1EE2" w:rsidRPr="00355E08" w:rsidRDefault="005B6F9A" w:rsidP="005B6F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540"/>
        </w:tabs>
        <w:spacing w:after="0" w:line="240" w:lineRule="auto"/>
        <w:rPr>
          <w:rFonts w:eastAsia="Garamond" w:cstheme="minorHAnsi"/>
          <w:color w:val="000000"/>
          <w:u w:color="000000"/>
          <w:bdr w:val="nil"/>
          <w:lang w:val="en-US"/>
        </w:rPr>
      </w:pP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  <w:t xml:space="preserve">   </w:t>
      </w:r>
      <w:r w:rsidR="001F1EE2" w:rsidRPr="00355E08">
        <w:rPr>
          <w:rFonts w:cstheme="minorHAnsi"/>
          <w:bCs/>
          <w:lang w:eastAsia="cs-CZ"/>
        </w:rPr>
        <w:t>Bankové spojenie:</w:t>
      </w:r>
      <w:r w:rsidR="001F1EE2" w:rsidRPr="00355E08">
        <w:rPr>
          <w:rFonts w:cstheme="minorHAnsi"/>
          <w:bCs/>
          <w:lang w:eastAsia="cs-CZ"/>
        </w:rPr>
        <w:tab/>
      </w:r>
      <w:r w:rsidR="001F1EE2" w:rsidRPr="00355E08">
        <w:rPr>
          <w:rFonts w:cstheme="minorHAnsi"/>
          <w:bCs/>
          <w:lang w:eastAsia="cs-CZ"/>
        </w:rPr>
        <w:tab/>
      </w:r>
    </w:p>
    <w:p w14:paraId="31309AE6" w14:textId="092D80C3" w:rsidR="001F1EE2" w:rsidRPr="00355E08" w:rsidRDefault="001F1EE2" w:rsidP="005B6F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540"/>
        </w:tabs>
        <w:spacing w:after="0" w:line="240" w:lineRule="auto"/>
        <w:rPr>
          <w:rFonts w:eastAsia="Garamond" w:cstheme="minorHAnsi"/>
          <w:color w:val="000000"/>
          <w:u w:color="000000"/>
          <w:bdr w:val="nil"/>
        </w:rPr>
      </w:pPr>
      <w:r w:rsidRPr="00355E08">
        <w:rPr>
          <w:rFonts w:eastAsia="Garamond" w:cstheme="minorHAnsi"/>
          <w:color w:val="000000"/>
          <w:u w:color="000000"/>
          <w:bdr w:val="nil"/>
        </w:rPr>
        <w:tab/>
      </w:r>
      <w:r w:rsidRPr="00355E08">
        <w:rPr>
          <w:rFonts w:eastAsia="Garamond" w:cstheme="minorHAnsi"/>
          <w:color w:val="000000"/>
          <w:u w:color="000000"/>
          <w:bdr w:val="nil"/>
        </w:rPr>
        <w:tab/>
      </w:r>
      <w:r w:rsidRPr="00355E08">
        <w:rPr>
          <w:rFonts w:eastAsia="Garamond" w:cstheme="minorHAnsi"/>
          <w:color w:val="000000"/>
          <w:u w:color="000000"/>
          <w:bdr w:val="nil"/>
        </w:rPr>
        <w:tab/>
      </w:r>
      <w:r w:rsidR="00355E08">
        <w:rPr>
          <w:rFonts w:eastAsia="Garamond" w:cstheme="minorHAnsi"/>
          <w:color w:val="000000"/>
          <w:u w:color="000000"/>
          <w:bdr w:val="nil"/>
        </w:rPr>
        <w:t>IBAN</w:t>
      </w:r>
      <w:r w:rsidRPr="00355E08">
        <w:rPr>
          <w:rFonts w:eastAsia="Garamond" w:cstheme="minorHAnsi"/>
          <w:color w:val="000000"/>
          <w:u w:color="000000"/>
          <w:bdr w:val="nil"/>
        </w:rPr>
        <w:t>:</w:t>
      </w:r>
      <w:r w:rsidRPr="00355E08">
        <w:rPr>
          <w:rFonts w:eastAsia="Garamond" w:cstheme="minorHAnsi"/>
          <w:color w:val="000000"/>
          <w:u w:color="000000"/>
          <w:bdr w:val="nil"/>
        </w:rPr>
        <w:tab/>
      </w:r>
      <w:r w:rsidRPr="00355E08">
        <w:rPr>
          <w:rFonts w:eastAsia="Garamond" w:cstheme="minorHAnsi"/>
          <w:color w:val="000000"/>
          <w:u w:color="000000"/>
          <w:bdr w:val="nil"/>
        </w:rPr>
        <w:tab/>
      </w:r>
      <w:r w:rsidR="00355E08">
        <w:rPr>
          <w:rFonts w:eastAsia="Garamond" w:cstheme="minorHAnsi"/>
          <w:color w:val="000000"/>
          <w:u w:color="000000"/>
          <w:bdr w:val="nil"/>
        </w:rPr>
        <w:tab/>
      </w:r>
      <w:r w:rsidR="00355E08">
        <w:rPr>
          <w:rFonts w:eastAsia="Garamond" w:cstheme="minorHAnsi"/>
          <w:color w:val="000000"/>
          <w:u w:color="000000"/>
          <w:bdr w:val="nil"/>
        </w:rPr>
        <w:tab/>
      </w:r>
      <w:r w:rsidRPr="00355E08">
        <w:rPr>
          <w:rFonts w:eastAsia="Garamond" w:cstheme="minorHAnsi"/>
          <w:color w:val="000000"/>
          <w:u w:color="000000"/>
          <w:bdr w:val="nil"/>
        </w:rPr>
        <w:tab/>
      </w:r>
    </w:p>
    <w:p w14:paraId="30B340D9" w14:textId="7CC945C9" w:rsidR="001F1EE2" w:rsidRPr="00355E08" w:rsidRDefault="001F1EE2" w:rsidP="005B6F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540"/>
        </w:tabs>
        <w:spacing w:after="0" w:line="240" w:lineRule="auto"/>
        <w:rPr>
          <w:rFonts w:eastAsia="Garamond" w:cstheme="minorHAnsi"/>
          <w:color w:val="000000"/>
          <w:u w:color="000000"/>
          <w:bdr w:val="nil"/>
          <w:lang w:val="en-US"/>
        </w:rPr>
      </w:pP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  <w:t xml:space="preserve">     </w:t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  <w:t>DIČ:</w:t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</w:p>
    <w:p w14:paraId="67CB8FC2" w14:textId="508736F7" w:rsidR="001F1EE2" w:rsidRPr="00355E08" w:rsidRDefault="001F1EE2" w:rsidP="005B6F9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540"/>
        </w:tabs>
        <w:spacing w:after="0" w:line="240" w:lineRule="auto"/>
        <w:rPr>
          <w:rFonts w:eastAsia="Garamond" w:cstheme="minorHAnsi"/>
          <w:color w:val="000000"/>
          <w:u w:color="000000"/>
          <w:bdr w:val="nil"/>
          <w:lang w:val="en-US"/>
        </w:rPr>
      </w:pP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  <w:t xml:space="preserve">    </w:t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  <w:t>IČO:</w:t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</w:p>
    <w:p w14:paraId="0756F7E5" w14:textId="6E5480D0" w:rsidR="001F1EE2" w:rsidRPr="00355E08" w:rsidRDefault="001F1EE2" w:rsidP="005B6F9A">
      <w:pPr>
        <w:spacing w:after="0" w:line="240" w:lineRule="auto"/>
        <w:ind w:left="708"/>
        <w:rPr>
          <w:rFonts w:eastAsia="Garamond" w:cstheme="minorHAnsi"/>
          <w:color w:val="000000"/>
          <w:u w:color="000000"/>
          <w:bdr w:val="nil"/>
          <w:lang w:val="en-US"/>
        </w:rPr>
      </w:pP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>IČ DPH:</w:t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  <w:r w:rsidR="005B6F9A" w:rsidRPr="00355E08">
        <w:rPr>
          <w:rFonts w:eastAsia="Garamond" w:cstheme="minorHAnsi"/>
          <w:color w:val="000000"/>
          <w:u w:color="000000"/>
          <w:bdr w:val="nil"/>
          <w:lang w:val="en-US"/>
        </w:rPr>
        <w:tab/>
      </w:r>
    </w:p>
    <w:p w14:paraId="558890D6" w14:textId="10A8CBC0" w:rsidR="003004D6" w:rsidRPr="00355E08" w:rsidRDefault="003004D6" w:rsidP="003004D6">
      <w:pPr>
        <w:spacing w:after="0" w:line="240" w:lineRule="auto"/>
        <w:ind w:left="708"/>
        <w:rPr>
          <w:rFonts w:cstheme="minorHAnsi"/>
          <w:lang w:eastAsia="cs-CZ"/>
        </w:rPr>
      </w:pPr>
      <w:r w:rsidRPr="00355E08">
        <w:rPr>
          <w:rFonts w:cstheme="minorHAnsi"/>
          <w:bCs/>
          <w:lang w:eastAsia="cs-CZ"/>
        </w:rPr>
        <w:t xml:space="preserve">Telefón: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</w:p>
    <w:p w14:paraId="732940D3" w14:textId="369D4A36" w:rsidR="003004D6" w:rsidRPr="00355E08" w:rsidRDefault="003004D6" w:rsidP="003004D6">
      <w:pPr>
        <w:spacing w:after="0" w:line="240" w:lineRule="auto"/>
        <w:ind w:left="708"/>
        <w:rPr>
          <w:rFonts w:cstheme="minorHAnsi"/>
          <w:lang w:val="en-US" w:eastAsia="cs-CZ"/>
        </w:rPr>
      </w:pPr>
      <w:r w:rsidRPr="00355E08">
        <w:rPr>
          <w:rFonts w:cstheme="minorHAnsi"/>
          <w:bCs/>
          <w:lang w:eastAsia="cs-CZ"/>
        </w:rPr>
        <w:t xml:space="preserve">E-mail: </w:t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  <w:r w:rsidRPr="00355E08">
        <w:rPr>
          <w:rFonts w:cstheme="minorHAnsi"/>
          <w:bCs/>
          <w:lang w:eastAsia="cs-CZ"/>
        </w:rPr>
        <w:tab/>
      </w:r>
    </w:p>
    <w:p w14:paraId="089350DB" w14:textId="77777777" w:rsidR="00355E08" w:rsidRPr="005B6F9A" w:rsidRDefault="00355E08" w:rsidP="001F1EE2">
      <w:pPr>
        <w:spacing w:after="0"/>
        <w:rPr>
          <w:rFonts w:cstheme="minorHAnsi"/>
          <w:b/>
          <w:bCs/>
          <w:lang w:eastAsia="cs-CZ"/>
        </w:rPr>
      </w:pPr>
    </w:p>
    <w:p w14:paraId="6EE0A2B0" w14:textId="77777777" w:rsidR="001F1EE2" w:rsidRPr="00C05D31" w:rsidRDefault="001F1EE2" w:rsidP="00D14D2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</w:t>
      </w:r>
      <w:r w:rsidR="005B6F9A" w:rsidRPr="00C05D31">
        <w:rPr>
          <w:rFonts w:cstheme="minorHAnsi"/>
          <w:b/>
          <w:bCs/>
          <w:lang w:eastAsia="cs-CZ"/>
        </w:rPr>
        <w:t>l</w:t>
      </w:r>
      <w:r w:rsidRPr="00C05D31">
        <w:rPr>
          <w:rFonts w:cstheme="minorHAnsi"/>
          <w:b/>
          <w:bCs/>
          <w:lang w:eastAsia="cs-CZ"/>
        </w:rPr>
        <w:t>. 2</w:t>
      </w:r>
      <w:r w:rsidR="00D14D2A" w:rsidRPr="00C05D31">
        <w:rPr>
          <w:rFonts w:cstheme="minorHAnsi"/>
          <w:b/>
          <w:bCs/>
          <w:lang w:eastAsia="cs-CZ"/>
        </w:rPr>
        <w:br/>
      </w:r>
      <w:r w:rsidRPr="00C05D31">
        <w:rPr>
          <w:rFonts w:cstheme="minorHAnsi"/>
          <w:b/>
          <w:bCs/>
          <w:lang w:eastAsia="cs-CZ"/>
        </w:rPr>
        <w:t>Premet plnenia</w:t>
      </w:r>
    </w:p>
    <w:p w14:paraId="3ACE27DC" w14:textId="77777777" w:rsidR="001F1EE2" w:rsidRPr="00C05D31" w:rsidRDefault="001F1EE2" w:rsidP="001F1EE2">
      <w:pPr>
        <w:spacing w:after="0"/>
        <w:ind w:firstLine="708"/>
        <w:jc w:val="both"/>
        <w:rPr>
          <w:rFonts w:cstheme="minorHAnsi"/>
          <w:b/>
          <w:bCs/>
          <w:lang w:eastAsia="cs-CZ"/>
        </w:rPr>
      </w:pPr>
    </w:p>
    <w:p w14:paraId="386F9E7C" w14:textId="0F009F28" w:rsidR="00E06AAA" w:rsidRPr="00C05D31" w:rsidRDefault="001F1EE2" w:rsidP="00E06AA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2.1 </w:t>
      </w:r>
      <w:r w:rsidRPr="00C05D31">
        <w:rPr>
          <w:rFonts w:cstheme="minorHAnsi"/>
          <w:lang w:eastAsia="cs-CZ"/>
        </w:rPr>
        <w:tab/>
        <w:t>Predmetom tejto zmluvy je poskyt</w:t>
      </w:r>
      <w:r w:rsidR="003004D6">
        <w:rPr>
          <w:rFonts w:cstheme="minorHAnsi"/>
          <w:lang w:eastAsia="cs-CZ"/>
        </w:rPr>
        <w:t>ovanie</w:t>
      </w:r>
      <w:r w:rsidRPr="00C05D31">
        <w:rPr>
          <w:rFonts w:cstheme="minorHAnsi"/>
          <w:lang w:eastAsia="cs-CZ"/>
        </w:rPr>
        <w:t xml:space="preserve"> služieb </w:t>
      </w:r>
      <w:r w:rsidR="003004D6">
        <w:rPr>
          <w:rFonts w:cstheme="minorHAnsi"/>
          <w:lang w:eastAsia="cs-CZ"/>
        </w:rPr>
        <w:t>v oblasti nakladania s odpadom pri</w:t>
      </w:r>
      <w:r w:rsidR="0042451C">
        <w:rPr>
          <w:rFonts w:cstheme="minorHAnsi"/>
          <w:lang w:eastAsia="cs-CZ"/>
        </w:rPr>
        <w:t xml:space="preserve"> realizáci</w:t>
      </w:r>
      <w:r w:rsidR="003004D6">
        <w:rPr>
          <w:rFonts w:cstheme="minorHAnsi"/>
          <w:lang w:eastAsia="cs-CZ"/>
        </w:rPr>
        <w:t>i</w:t>
      </w:r>
      <w:r w:rsidR="0042451C">
        <w:rPr>
          <w:rFonts w:cstheme="minorHAnsi"/>
          <w:lang w:eastAsia="cs-CZ"/>
        </w:rPr>
        <w:t xml:space="preserve"> zákazky: „</w:t>
      </w:r>
      <w:r w:rsidR="00347C83">
        <w:rPr>
          <w:rFonts w:cstheme="minorHAnsi"/>
          <w:b/>
          <w:lang w:eastAsia="cs-CZ"/>
        </w:rPr>
        <w:t>Technické služby</w:t>
      </w:r>
      <w:r w:rsidR="00E06AAA" w:rsidRPr="0042451C">
        <w:rPr>
          <w:rFonts w:cstheme="minorHAnsi"/>
          <w:b/>
          <w:lang w:eastAsia="cs-CZ"/>
        </w:rPr>
        <w:t xml:space="preserve"> v</w:t>
      </w:r>
      <w:r w:rsidR="00355E08" w:rsidRPr="0042451C">
        <w:rPr>
          <w:rFonts w:cstheme="minorHAnsi"/>
          <w:b/>
          <w:lang w:eastAsia="cs-CZ"/>
        </w:rPr>
        <w:t> </w:t>
      </w:r>
      <w:r w:rsidR="00E06AAA" w:rsidRPr="0042451C">
        <w:rPr>
          <w:rFonts w:cstheme="minorHAnsi"/>
          <w:b/>
          <w:lang w:eastAsia="cs-CZ"/>
        </w:rPr>
        <w:t>obci</w:t>
      </w:r>
      <w:r w:rsidR="00355E08" w:rsidRPr="0042451C">
        <w:rPr>
          <w:rFonts w:cstheme="minorHAnsi"/>
          <w:b/>
          <w:lang w:eastAsia="cs-CZ"/>
        </w:rPr>
        <w:t xml:space="preserve"> Plevník-Drienové</w:t>
      </w:r>
      <w:r w:rsidR="0042451C">
        <w:rPr>
          <w:rFonts w:cstheme="minorHAnsi"/>
          <w:b/>
          <w:lang w:eastAsia="cs-CZ"/>
        </w:rPr>
        <w:t>“</w:t>
      </w:r>
      <w:r w:rsidR="00355E08">
        <w:rPr>
          <w:rFonts w:cstheme="minorHAnsi"/>
          <w:lang w:eastAsia="cs-CZ"/>
        </w:rPr>
        <w:t>.</w:t>
      </w:r>
      <w:r w:rsidR="00E06AAA">
        <w:rPr>
          <w:rFonts w:cstheme="minorHAnsi"/>
          <w:lang w:eastAsia="cs-CZ"/>
        </w:rPr>
        <w:t xml:space="preserve"> Ide o</w:t>
      </w:r>
      <w:r w:rsidR="003004D6">
        <w:rPr>
          <w:rFonts w:cstheme="minorHAnsi"/>
          <w:lang w:eastAsia="cs-CZ"/>
        </w:rPr>
        <w:t xml:space="preserve"> zber a </w:t>
      </w:r>
      <w:r w:rsidR="00E06AAA">
        <w:rPr>
          <w:rFonts w:cstheme="minorHAnsi"/>
          <w:lang w:eastAsia="cs-CZ"/>
        </w:rPr>
        <w:t xml:space="preserve">vývoz </w:t>
      </w:r>
      <w:r w:rsidRPr="00C05D31">
        <w:rPr>
          <w:rFonts w:cstheme="minorHAnsi"/>
          <w:lang w:eastAsia="cs-CZ"/>
        </w:rPr>
        <w:t xml:space="preserve">komunálneho odpadu a jeho </w:t>
      </w:r>
      <w:r w:rsidR="003004D6">
        <w:rPr>
          <w:rFonts w:cstheme="minorHAnsi"/>
          <w:lang w:eastAsia="cs-CZ"/>
        </w:rPr>
        <w:t>zneškodňovanie uložením na skládke</w:t>
      </w:r>
      <w:r w:rsidRPr="00C05D31">
        <w:rPr>
          <w:rFonts w:cstheme="minorHAnsi"/>
          <w:lang w:eastAsia="cs-CZ"/>
        </w:rPr>
        <w:t>,</w:t>
      </w:r>
      <w:r w:rsidR="003004D6">
        <w:rPr>
          <w:rFonts w:cstheme="minorHAnsi"/>
          <w:lang w:eastAsia="cs-CZ"/>
        </w:rPr>
        <w:t xml:space="preserve"> zber a</w:t>
      </w:r>
      <w:r w:rsidRPr="00C05D31">
        <w:rPr>
          <w:rFonts w:cstheme="minorHAnsi"/>
          <w:lang w:eastAsia="cs-CZ"/>
        </w:rPr>
        <w:t xml:space="preserve"> </w:t>
      </w:r>
      <w:r w:rsidR="007C433A" w:rsidRPr="00C05D31">
        <w:rPr>
          <w:rFonts w:cstheme="minorHAnsi"/>
          <w:lang w:eastAsia="cs-CZ"/>
        </w:rPr>
        <w:t xml:space="preserve">vývoz </w:t>
      </w:r>
      <w:r w:rsidR="007C433A">
        <w:rPr>
          <w:rFonts w:cstheme="minorHAnsi"/>
          <w:lang w:eastAsia="cs-CZ"/>
        </w:rPr>
        <w:t>objemového</w:t>
      </w:r>
      <w:r w:rsidR="007C433A" w:rsidRPr="00C05D31">
        <w:rPr>
          <w:rFonts w:cstheme="minorHAnsi"/>
          <w:lang w:eastAsia="cs-CZ"/>
        </w:rPr>
        <w:t xml:space="preserve"> odpad</w:t>
      </w:r>
      <w:r w:rsidR="00C21E51">
        <w:rPr>
          <w:rFonts w:cstheme="minorHAnsi"/>
          <w:lang w:eastAsia="cs-CZ"/>
        </w:rPr>
        <w:t>u</w:t>
      </w:r>
      <w:r w:rsidR="00CD1D5D">
        <w:rPr>
          <w:rFonts w:cstheme="minorHAnsi"/>
          <w:lang w:eastAsia="cs-CZ"/>
        </w:rPr>
        <w:t xml:space="preserve"> </w:t>
      </w:r>
      <w:r w:rsidR="003004D6" w:rsidRPr="00C05D31">
        <w:rPr>
          <w:rFonts w:cstheme="minorHAnsi"/>
          <w:lang w:eastAsia="cs-CZ"/>
        </w:rPr>
        <w:t xml:space="preserve">a jeho </w:t>
      </w:r>
      <w:r w:rsidR="003004D6">
        <w:rPr>
          <w:rFonts w:cstheme="minorHAnsi"/>
          <w:lang w:eastAsia="cs-CZ"/>
        </w:rPr>
        <w:t xml:space="preserve">zneškodňovanie uložením na skládke, zber a vývoz </w:t>
      </w:r>
      <w:r w:rsidRPr="00C05D31">
        <w:rPr>
          <w:rFonts w:cstheme="minorHAnsi"/>
          <w:lang w:eastAsia="cs-CZ"/>
        </w:rPr>
        <w:t>drobn</w:t>
      </w:r>
      <w:r w:rsidR="003004D6">
        <w:rPr>
          <w:rFonts w:cstheme="minorHAnsi"/>
          <w:lang w:eastAsia="cs-CZ"/>
        </w:rPr>
        <w:t>ého stavebného odpadu a</w:t>
      </w:r>
      <w:r w:rsidR="003004D6" w:rsidRPr="00C05D31">
        <w:rPr>
          <w:rFonts w:cstheme="minorHAnsi"/>
          <w:lang w:eastAsia="cs-CZ"/>
        </w:rPr>
        <w:t xml:space="preserve"> jeho </w:t>
      </w:r>
      <w:r w:rsidR="003004D6">
        <w:rPr>
          <w:rFonts w:cstheme="minorHAnsi"/>
          <w:lang w:eastAsia="cs-CZ"/>
        </w:rPr>
        <w:t>zneškodňovanie uložením na skládke</w:t>
      </w:r>
      <w:r w:rsidR="003004D6" w:rsidRPr="00C05D31">
        <w:rPr>
          <w:rFonts w:cstheme="minorHAnsi"/>
          <w:lang w:eastAsia="cs-CZ"/>
        </w:rPr>
        <w:t xml:space="preserve"> </w:t>
      </w:r>
      <w:r w:rsidR="00BC0D72" w:rsidRPr="00C05D31">
        <w:rPr>
          <w:rFonts w:cstheme="minorHAnsi"/>
          <w:lang w:eastAsia="cs-CZ"/>
        </w:rPr>
        <w:t>uloženie</w:t>
      </w:r>
      <w:r w:rsidRPr="00C05D31">
        <w:rPr>
          <w:rFonts w:cstheme="minorHAnsi"/>
          <w:lang w:eastAsia="cs-CZ"/>
        </w:rPr>
        <w:t>,</w:t>
      </w:r>
      <w:r w:rsidR="003004D6">
        <w:rPr>
          <w:rFonts w:cstheme="minorHAnsi"/>
          <w:lang w:eastAsia="cs-CZ"/>
        </w:rPr>
        <w:t xml:space="preserve"> zber a </w:t>
      </w:r>
      <w:r w:rsidR="00BC0D72" w:rsidRPr="00C05D31">
        <w:rPr>
          <w:rFonts w:cstheme="minorHAnsi"/>
          <w:lang w:eastAsia="cs-CZ"/>
        </w:rPr>
        <w:t>vývoz</w:t>
      </w:r>
      <w:r w:rsidRPr="00C05D31">
        <w:rPr>
          <w:rFonts w:cstheme="minorHAnsi"/>
          <w:lang w:eastAsia="cs-CZ"/>
        </w:rPr>
        <w:t xml:space="preserve"> veľkokapacitných kontajnerov</w:t>
      </w:r>
      <w:r w:rsidR="003004D6">
        <w:rPr>
          <w:rFonts w:cstheme="minorHAnsi"/>
          <w:lang w:eastAsia="cs-CZ"/>
        </w:rPr>
        <w:t xml:space="preserve"> spojený so zneškodňovaním odpadu jeho uložením na skládke</w:t>
      </w:r>
      <w:r w:rsidR="008F728C">
        <w:rPr>
          <w:rFonts w:cstheme="minorHAnsi"/>
          <w:lang w:eastAsia="cs-CZ"/>
        </w:rPr>
        <w:t>,</w:t>
      </w:r>
      <w:r w:rsidR="003004D6">
        <w:rPr>
          <w:rFonts w:cstheme="minorHAnsi"/>
          <w:lang w:eastAsia="cs-CZ"/>
        </w:rPr>
        <w:t> zber a</w:t>
      </w:r>
      <w:r w:rsidR="00E06AAA">
        <w:rPr>
          <w:rFonts w:cstheme="minorHAnsi"/>
          <w:lang w:eastAsia="cs-CZ"/>
        </w:rPr>
        <w:t xml:space="preserve"> vývoz biologicky rozložiteľn</w:t>
      </w:r>
      <w:r w:rsidR="003004D6">
        <w:rPr>
          <w:rFonts w:cstheme="minorHAnsi"/>
          <w:lang w:eastAsia="cs-CZ"/>
        </w:rPr>
        <w:t>ého</w:t>
      </w:r>
      <w:r w:rsidR="00E06AAA">
        <w:rPr>
          <w:rFonts w:cstheme="minorHAnsi"/>
          <w:lang w:eastAsia="cs-CZ"/>
        </w:rPr>
        <w:t xml:space="preserve"> odpad</w:t>
      </w:r>
      <w:r w:rsidR="003004D6">
        <w:rPr>
          <w:rFonts w:cstheme="minorHAnsi"/>
          <w:lang w:eastAsia="cs-CZ"/>
        </w:rPr>
        <w:t>u</w:t>
      </w:r>
      <w:r w:rsidR="00E06AAA">
        <w:rPr>
          <w:rFonts w:cstheme="minorHAnsi"/>
          <w:lang w:eastAsia="cs-CZ"/>
        </w:rPr>
        <w:t xml:space="preserve"> a </w:t>
      </w:r>
      <w:r w:rsidR="003004D6">
        <w:rPr>
          <w:rFonts w:cstheme="minorHAnsi"/>
          <w:lang w:eastAsia="cs-CZ"/>
        </w:rPr>
        <w:t>jeho</w:t>
      </w:r>
      <w:r w:rsidR="00E06AAA">
        <w:rPr>
          <w:rFonts w:cstheme="minorHAnsi"/>
          <w:lang w:eastAsia="cs-CZ"/>
        </w:rPr>
        <w:t xml:space="preserve"> zhodnotenie</w:t>
      </w:r>
      <w:r w:rsidR="008F728C">
        <w:rPr>
          <w:rFonts w:cstheme="minorHAnsi"/>
          <w:lang w:eastAsia="cs-CZ"/>
        </w:rPr>
        <w:t>, zhodnotenie dreveného odpadu a zneškodnenie alebo zhodnotenie nebezpečného odpadu</w:t>
      </w:r>
      <w:r w:rsidR="00E06AAA">
        <w:rPr>
          <w:rFonts w:cstheme="minorHAnsi"/>
          <w:lang w:eastAsia="cs-CZ"/>
        </w:rPr>
        <w:t xml:space="preserve">. </w:t>
      </w:r>
      <w:r w:rsidR="007662FA">
        <w:rPr>
          <w:rFonts w:cstheme="minorHAnsi"/>
          <w:lang w:eastAsia="cs-CZ"/>
        </w:rPr>
        <w:t>Poskytovateľ sa zaväzuje zabezpečovať pre objednávateľa vyššie uvedené služby vrátane všetkých činností stanovených zákonom č. 79/2015 Z. z. o odpadoch a o zmene a doplnení niektorých zákonov v znení neskorších predpisov aktuálne platným v čase poskytovania služieb.</w:t>
      </w:r>
    </w:p>
    <w:p w14:paraId="3C6EB9B0" w14:textId="35A4C780" w:rsidR="00C05D31" w:rsidRPr="00C05D31" w:rsidRDefault="00C05D31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2.2</w:t>
      </w:r>
      <w:r w:rsidRPr="00C05D31">
        <w:rPr>
          <w:rFonts w:cstheme="minorHAnsi"/>
          <w:lang w:eastAsia="cs-CZ"/>
        </w:rPr>
        <w:tab/>
        <w:t xml:space="preserve">Miesto dodania predmetu zákazky je katastrálne územie obce </w:t>
      </w:r>
      <w:r w:rsidR="00355E08">
        <w:rPr>
          <w:rFonts w:cstheme="minorHAnsi"/>
          <w:lang w:eastAsia="cs-CZ"/>
        </w:rPr>
        <w:t>Plevník-Drienové.</w:t>
      </w:r>
      <w:r w:rsidR="00E06AAA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 Obec</w:t>
      </w:r>
      <w:r w:rsidR="00355E08">
        <w:rPr>
          <w:rFonts w:cstheme="minorHAnsi"/>
          <w:lang w:eastAsia="cs-CZ"/>
        </w:rPr>
        <w:t xml:space="preserve"> Plevník-Drienové</w:t>
      </w:r>
      <w:r w:rsidRPr="00C05D31">
        <w:rPr>
          <w:rFonts w:cstheme="minorHAnsi"/>
          <w:lang w:eastAsia="cs-CZ"/>
        </w:rPr>
        <w:t xml:space="preserve"> má zavedený </w:t>
      </w:r>
      <w:r w:rsidR="007C433A">
        <w:rPr>
          <w:rFonts w:cstheme="minorHAnsi"/>
          <w:lang w:eastAsia="cs-CZ"/>
        </w:rPr>
        <w:t>objemový</w:t>
      </w:r>
      <w:r w:rsidRPr="00C05D31">
        <w:rPr>
          <w:rFonts w:cstheme="minorHAnsi"/>
          <w:lang w:eastAsia="cs-CZ"/>
        </w:rPr>
        <w:t xml:space="preserve"> zber komunálneho odpadu a frekvenciu zvozu každých </w:t>
      </w:r>
      <w:r w:rsidR="00355E08">
        <w:rPr>
          <w:rFonts w:cstheme="minorHAnsi"/>
          <w:lang w:eastAsia="cs-CZ"/>
        </w:rPr>
        <w:t>14</w:t>
      </w:r>
      <w:r w:rsidR="00CD1D5D">
        <w:rPr>
          <w:rFonts w:cstheme="minorHAnsi"/>
          <w:lang w:eastAsia="cs-CZ"/>
        </w:rPr>
        <w:t xml:space="preserve"> dní</w:t>
      </w:r>
      <w:r w:rsidR="00E06AAA">
        <w:rPr>
          <w:rFonts w:cstheme="minorHAnsi"/>
          <w:lang w:eastAsia="cs-CZ"/>
        </w:rPr>
        <w:t xml:space="preserve"> a</w:t>
      </w:r>
      <w:r w:rsidR="007C433A">
        <w:rPr>
          <w:rFonts w:cstheme="minorHAnsi"/>
          <w:lang w:eastAsia="cs-CZ"/>
        </w:rPr>
        <w:t> </w:t>
      </w:r>
      <w:r w:rsidR="00E06AAA">
        <w:rPr>
          <w:rFonts w:cstheme="minorHAnsi"/>
          <w:lang w:eastAsia="cs-CZ"/>
        </w:rPr>
        <w:t>zber</w:t>
      </w:r>
      <w:r w:rsidR="007C433A">
        <w:rPr>
          <w:rFonts w:cstheme="minorHAnsi"/>
          <w:lang w:eastAsia="cs-CZ"/>
        </w:rPr>
        <w:t xml:space="preserve"> objemového</w:t>
      </w:r>
      <w:r w:rsidR="00CD1D5D">
        <w:rPr>
          <w:rFonts w:cstheme="minorHAnsi"/>
          <w:lang w:eastAsia="cs-CZ"/>
        </w:rPr>
        <w:t xml:space="preserve"> odpadu</w:t>
      </w:r>
      <w:r w:rsidR="007C433A">
        <w:rPr>
          <w:rFonts w:cstheme="minorHAnsi"/>
          <w:lang w:eastAsia="cs-CZ"/>
        </w:rPr>
        <w:t xml:space="preserve">, drobného stavebného </w:t>
      </w:r>
      <w:r w:rsidR="00CD1D5D">
        <w:rPr>
          <w:rFonts w:cstheme="minorHAnsi"/>
          <w:lang w:eastAsia="cs-CZ"/>
        </w:rPr>
        <w:t xml:space="preserve">odpadu </w:t>
      </w:r>
      <w:r w:rsidR="007C433A">
        <w:rPr>
          <w:rFonts w:cstheme="minorHAnsi"/>
          <w:lang w:eastAsia="cs-CZ"/>
        </w:rPr>
        <w:t>a</w:t>
      </w:r>
      <w:r w:rsidR="00E06AAA">
        <w:rPr>
          <w:rFonts w:cstheme="minorHAnsi"/>
          <w:lang w:eastAsia="cs-CZ"/>
        </w:rPr>
        <w:t xml:space="preserve"> biologicky rozložiteľného odpadu </w:t>
      </w:r>
      <w:r w:rsidR="00355E08">
        <w:rPr>
          <w:rFonts w:cstheme="minorHAnsi"/>
          <w:lang w:eastAsia="cs-CZ"/>
        </w:rPr>
        <w:t>s frekvenciou na základe vzájomnej dohody a potreby objednávateľa</w:t>
      </w:r>
      <w:r w:rsidR="00E06AAA">
        <w:rPr>
          <w:rFonts w:cstheme="minorHAnsi"/>
          <w:lang w:eastAsia="cs-CZ"/>
        </w:rPr>
        <w:t xml:space="preserve">. </w:t>
      </w:r>
    </w:p>
    <w:p w14:paraId="7ED676B7" w14:textId="1357B418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2.</w:t>
      </w:r>
      <w:r w:rsidR="00C05D31">
        <w:rPr>
          <w:rFonts w:cstheme="minorHAnsi"/>
          <w:lang w:eastAsia="cs-CZ"/>
        </w:rPr>
        <w:t>3</w:t>
      </w:r>
      <w:r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ab/>
      </w:r>
      <w:r w:rsidR="00867AB7">
        <w:rPr>
          <w:rFonts w:cstheme="minorHAnsi"/>
          <w:lang w:eastAsia="cs-CZ"/>
        </w:rPr>
        <w:t>Špecifikácia služieb, ktoré sú v zmysle tejto zmluvy predmetom záväzku poskytovateľa, je uvedená v</w:t>
      </w:r>
      <w:r w:rsidRPr="00C05D31">
        <w:rPr>
          <w:rFonts w:cstheme="minorHAnsi"/>
          <w:lang w:eastAsia="cs-CZ"/>
        </w:rPr>
        <w:t xml:space="preserve"> </w:t>
      </w:r>
      <w:r w:rsidR="00867AB7">
        <w:rPr>
          <w:rFonts w:cstheme="minorHAnsi"/>
          <w:lang w:eastAsia="cs-CZ"/>
        </w:rPr>
        <w:t>P</w:t>
      </w:r>
      <w:r w:rsidRPr="00C05D31">
        <w:rPr>
          <w:rFonts w:cstheme="minorHAnsi"/>
          <w:lang w:eastAsia="cs-CZ"/>
        </w:rPr>
        <w:t xml:space="preserve">rílohe č. 1 – </w:t>
      </w:r>
      <w:r w:rsidR="008F728C">
        <w:rPr>
          <w:rFonts w:cstheme="minorHAnsi"/>
          <w:lang w:eastAsia="cs-CZ"/>
        </w:rPr>
        <w:t>Špecifikácia ceny</w:t>
      </w:r>
      <w:r w:rsidR="00BC0D72" w:rsidRPr="00C05D31">
        <w:rPr>
          <w:rFonts w:cstheme="minorHAnsi"/>
          <w:lang w:eastAsia="cs-CZ"/>
        </w:rPr>
        <w:t xml:space="preserve">, </w:t>
      </w:r>
      <w:r w:rsidRPr="00C05D31">
        <w:rPr>
          <w:rFonts w:cstheme="minorHAnsi"/>
          <w:lang w:eastAsia="cs-CZ"/>
        </w:rPr>
        <w:t>ktorá tvorí neoddeliteľnú súčasť tejto zmluvy.</w:t>
      </w:r>
    </w:p>
    <w:p w14:paraId="04954C43" w14:textId="39ACD712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lastRenderedPageBreak/>
        <w:t>2.</w:t>
      </w:r>
      <w:r w:rsidR="00C05D31">
        <w:rPr>
          <w:rFonts w:cstheme="minorHAnsi"/>
          <w:lang w:eastAsia="cs-CZ"/>
        </w:rPr>
        <w:t>4</w:t>
      </w:r>
      <w:r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ab/>
      </w:r>
      <w:r w:rsidR="00867AB7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 xml:space="preserve"> sa zaväzuje poskytovať pre objednávateľa služby</w:t>
      </w:r>
      <w:r w:rsidR="00867AB7">
        <w:rPr>
          <w:rFonts w:cstheme="minorHAnsi"/>
          <w:lang w:eastAsia="cs-CZ"/>
        </w:rPr>
        <w:t xml:space="preserve"> v zmysle tejto zmluvy</w:t>
      </w:r>
      <w:r w:rsidRPr="00C05D31">
        <w:rPr>
          <w:rFonts w:cstheme="minorHAnsi"/>
          <w:lang w:eastAsia="cs-CZ"/>
        </w:rPr>
        <w:t xml:space="preserve"> na svoj</w:t>
      </w:r>
      <w:r w:rsidR="00DC0DD4">
        <w:rPr>
          <w:rFonts w:cstheme="minorHAnsi"/>
          <w:lang w:eastAsia="cs-CZ"/>
        </w:rPr>
        <w:t>e</w:t>
      </w:r>
      <w:r w:rsidRPr="00C05D31">
        <w:rPr>
          <w:rFonts w:cstheme="minorHAnsi"/>
          <w:lang w:eastAsia="cs-CZ"/>
        </w:rPr>
        <w:t xml:space="preserve"> náklad</w:t>
      </w:r>
      <w:r w:rsidR="00DC0DD4">
        <w:rPr>
          <w:rFonts w:cstheme="minorHAnsi"/>
          <w:lang w:eastAsia="cs-CZ"/>
        </w:rPr>
        <w:t>y</w:t>
      </w:r>
      <w:r w:rsidRPr="00C05D31">
        <w:rPr>
          <w:rFonts w:cstheme="minorHAnsi"/>
          <w:lang w:eastAsia="cs-CZ"/>
        </w:rPr>
        <w:t>, vo vlastnom mene, na svoje nebezpečenstvo v dojednanom čase a podľa podmienok dohodnutých v tejto zmluve.</w:t>
      </w:r>
    </w:p>
    <w:p w14:paraId="6E9B4A87" w14:textId="180AF433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2.</w:t>
      </w:r>
      <w:r w:rsidR="00C05D31">
        <w:rPr>
          <w:rFonts w:cstheme="minorHAnsi"/>
          <w:lang w:eastAsia="cs-CZ"/>
        </w:rPr>
        <w:t>5</w:t>
      </w:r>
      <w:r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ab/>
        <w:t xml:space="preserve">Objednávateľ sa zaväzuje zaplatiť za poskytnuté služby dohodnutú cenu podľa platných podmienok dohodnutých v tejto zmluve </w:t>
      </w:r>
      <w:r w:rsidR="00867AB7">
        <w:rPr>
          <w:rFonts w:cstheme="minorHAnsi"/>
          <w:lang w:eastAsia="cs-CZ"/>
        </w:rPr>
        <w:t>–</w:t>
      </w:r>
      <w:r w:rsidRPr="00C05D31">
        <w:rPr>
          <w:rFonts w:cstheme="minorHAnsi"/>
          <w:lang w:eastAsia="cs-CZ"/>
        </w:rPr>
        <w:t xml:space="preserve"> Príloha č. 1</w:t>
      </w:r>
      <w:r w:rsidR="00BC0D72" w:rsidRPr="00C05D31">
        <w:rPr>
          <w:rFonts w:cstheme="minorHAnsi"/>
          <w:lang w:eastAsia="cs-CZ"/>
        </w:rPr>
        <w:t xml:space="preserve"> – </w:t>
      </w:r>
      <w:r w:rsidR="008F728C">
        <w:rPr>
          <w:rFonts w:cstheme="minorHAnsi"/>
          <w:lang w:eastAsia="cs-CZ"/>
        </w:rPr>
        <w:t>Špecifikácia ceny.</w:t>
      </w:r>
    </w:p>
    <w:p w14:paraId="568712FB" w14:textId="18F86563" w:rsidR="001F1EE2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2.</w:t>
      </w:r>
      <w:r w:rsidR="00C05D31">
        <w:rPr>
          <w:rFonts w:cstheme="minorHAnsi"/>
          <w:lang w:eastAsia="cs-CZ"/>
        </w:rPr>
        <w:t>6</w:t>
      </w:r>
      <w:r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ab/>
      </w:r>
      <w:r w:rsidR="00867AB7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 xml:space="preserve"> potvrdzuje, že sa v plnom rozsahu oboznámil s rozsahom a povahou poskytovaných služieb, sú mu známe technické, kvalitatívne a iné podmienky potrebné k poskytnutiu služieb a disponuje takými kapacitami a odbornými znalosťami, ktoré sú na kvalitné poskytnutie služieb potrebné.</w:t>
      </w:r>
    </w:p>
    <w:p w14:paraId="51C652EA" w14:textId="504E8302" w:rsidR="006844DF" w:rsidRPr="00C05D31" w:rsidRDefault="006844DF" w:rsidP="006844DF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2.7</w:t>
      </w:r>
      <w:r>
        <w:rPr>
          <w:rFonts w:cstheme="minorHAnsi"/>
          <w:lang w:eastAsia="cs-CZ"/>
        </w:rPr>
        <w:tab/>
        <w:t>Táto zmluva je uzatvorená na základe verejného obstarávania zákazky s nízkou hodnotou uskutočneného postupom v zmysle § 117 zákona č. 343/2015 Z. z. o verejnom obstarávaní a o zmene a doplnení niektorých zákonov v znení neskorších predpisov</w:t>
      </w:r>
      <w:r w:rsidR="00347C83">
        <w:rPr>
          <w:rFonts w:cstheme="minorHAnsi"/>
          <w:lang w:eastAsia="cs-CZ"/>
        </w:rPr>
        <w:t>.</w:t>
      </w:r>
    </w:p>
    <w:p w14:paraId="5ACF8665" w14:textId="77777777" w:rsidR="007C433A" w:rsidRDefault="007C433A" w:rsidP="002D6407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6663C6A0" w14:textId="77777777" w:rsidR="007C433A" w:rsidRDefault="007C433A" w:rsidP="002D6407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525E01C2" w14:textId="77777777" w:rsidR="002D6407" w:rsidRDefault="001F1EE2" w:rsidP="002D6407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3</w:t>
      </w:r>
    </w:p>
    <w:p w14:paraId="0FDA1B10" w14:textId="7B76541A" w:rsidR="001F1EE2" w:rsidRPr="00C05D31" w:rsidRDefault="001F1EE2" w:rsidP="002D6407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Rozsah a spôsob plnenia a splnenia</w:t>
      </w:r>
    </w:p>
    <w:p w14:paraId="3D4CEDD5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60462CE2" w14:textId="4E0BA66A" w:rsidR="001F1EE2" w:rsidRDefault="001F1EE2" w:rsidP="002D6407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3.1 </w:t>
      </w:r>
      <w:r w:rsidRPr="00C05D31">
        <w:rPr>
          <w:rFonts w:cstheme="minorHAnsi"/>
          <w:lang w:eastAsia="cs-CZ"/>
        </w:rPr>
        <w:tab/>
        <w:t xml:space="preserve">Práce, ktoré sú predmetom tejto zmluvy a sú potrebné pre </w:t>
      </w:r>
      <w:r w:rsidR="00867AB7">
        <w:rPr>
          <w:rFonts w:cstheme="minorHAnsi"/>
          <w:lang w:eastAsia="cs-CZ"/>
        </w:rPr>
        <w:t xml:space="preserve">riadne </w:t>
      </w:r>
      <w:r w:rsidRPr="00C05D31">
        <w:rPr>
          <w:rFonts w:cstheme="minorHAnsi"/>
          <w:lang w:eastAsia="cs-CZ"/>
        </w:rPr>
        <w:t>poskytnutie služieb podľa článku 2. bod 2.1</w:t>
      </w:r>
      <w:r w:rsidR="00867AB7">
        <w:rPr>
          <w:rFonts w:cstheme="minorHAnsi"/>
          <w:lang w:eastAsia="cs-CZ"/>
        </w:rPr>
        <w:t>,</w:t>
      </w:r>
      <w:r w:rsidRPr="00C05D31">
        <w:rPr>
          <w:rFonts w:cstheme="minorHAnsi"/>
          <w:lang w:eastAsia="cs-CZ"/>
        </w:rPr>
        <w:t xml:space="preserve"> budú vykonané na základe tejto podpísanej zmluvy a jej </w:t>
      </w:r>
      <w:r w:rsidR="00867AB7">
        <w:rPr>
          <w:rFonts w:cstheme="minorHAnsi"/>
          <w:lang w:eastAsia="cs-CZ"/>
        </w:rPr>
        <w:t>Prílohy č. 1</w:t>
      </w:r>
      <w:r w:rsidRPr="00C05D31">
        <w:rPr>
          <w:rFonts w:cstheme="minorHAnsi"/>
          <w:lang w:eastAsia="cs-CZ"/>
        </w:rPr>
        <w:t>.</w:t>
      </w:r>
    </w:p>
    <w:p w14:paraId="2FFC0A59" w14:textId="52097761" w:rsidR="00867AB7" w:rsidRPr="00C05D31" w:rsidRDefault="00867AB7" w:rsidP="002D6407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3.2</w:t>
      </w:r>
      <w:r>
        <w:rPr>
          <w:rFonts w:cstheme="minorHAnsi"/>
          <w:lang w:eastAsia="cs-CZ"/>
        </w:rPr>
        <w:tab/>
        <w:t>Poskytovateľ je povinný pri poskytovaní služieb postupovať v súlade s platným zákonom č. 79/2015 Z. z. o odpadoch a o zmene a doplnení niektorých zákonov v znení neskorších predpisov ako aj v súlade s ostatnými príslušnými všeobecne záväznými právnymi predpismi.</w:t>
      </w:r>
    </w:p>
    <w:p w14:paraId="1CC7E495" w14:textId="77777777" w:rsidR="007C433A" w:rsidRDefault="007C433A" w:rsidP="007C433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4B34BBB4" w14:textId="77777777" w:rsidR="003004D6" w:rsidRDefault="003004D6" w:rsidP="007C433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</w:p>
    <w:p w14:paraId="2651FA6B" w14:textId="77777777" w:rsidR="001F1EE2" w:rsidRPr="00C05D31" w:rsidRDefault="001F1EE2" w:rsidP="007C433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4</w:t>
      </w:r>
    </w:p>
    <w:p w14:paraId="3200B0AA" w14:textId="77777777" w:rsidR="001F1EE2" w:rsidRPr="00C05D31" w:rsidRDefault="001F1EE2" w:rsidP="007C433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Čas plnenia</w:t>
      </w:r>
    </w:p>
    <w:p w14:paraId="5F8642C5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3CBC77AD" w14:textId="77777777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4.1 </w:t>
      </w:r>
      <w:r w:rsidRPr="00C05D31">
        <w:rPr>
          <w:rFonts w:cstheme="minorHAnsi"/>
          <w:lang w:eastAsia="cs-CZ"/>
        </w:rPr>
        <w:tab/>
        <w:t>Termín realizácie služieb podľa tejto zmluvy o poskytnutí služieb:</w:t>
      </w:r>
    </w:p>
    <w:p w14:paraId="25480835" w14:textId="4ECAC72C" w:rsidR="001F1EE2" w:rsidRPr="00C05D31" w:rsidRDefault="001F1EE2" w:rsidP="005B6F9A">
      <w:pPr>
        <w:spacing w:after="0" w:line="240" w:lineRule="auto"/>
        <w:ind w:left="567"/>
        <w:jc w:val="both"/>
        <w:rPr>
          <w:rFonts w:cstheme="minorHAnsi"/>
          <w:b/>
          <w:bCs/>
          <w:lang w:eastAsia="cs-CZ"/>
        </w:rPr>
      </w:pPr>
      <w:r w:rsidRPr="00C05D31">
        <w:rPr>
          <w:rFonts w:cstheme="minorHAnsi"/>
          <w:lang w:eastAsia="cs-CZ"/>
        </w:rPr>
        <w:t xml:space="preserve">Termín začatia: </w:t>
      </w:r>
      <w:r w:rsidRPr="00C05D31">
        <w:rPr>
          <w:rFonts w:cstheme="minorHAnsi"/>
          <w:lang w:eastAsia="cs-CZ"/>
        </w:rPr>
        <w:tab/>
      </w:r>
      <w:r w:rsidRPr="00C05D31">
        <w:rPr>
          <w:rFonts w:cstheme="minorHAnsi"/>
          <w:lang w:eastAsia="cs-CZ"/>
        </w:rPr>
        <w:tab/>
      </w:r>
      <w:r w:rsidR="002D6407" w:rsidRPr="002D6407">
        <w:rPr>
          <w:rFonts w:cstheme="minorHAnsi"/>
          <w:lang w:eastAsia="cs-CZ"/>
        </w:rPr>
        <w:t>01.0</w:t>
      </w:r>
      <w:r w:rsidR="00347C83">
        <w:rPr>
          <w:rFonts w:cstheme="minorHAnsi"/>
          <w:lang w:eastAsia="cs-CZ"/>
        </w:rPr>
        <w:t>1</w:t>
      </w:r>
      <w:r w:rsidR="002D6407" w:rsidRPr="002D6407">
        <w:rPr>
          <w:rFonts w:cstheme="minorHAnsi"/>
          <w:lang w:eastAsia="cs-CZ"/>
        </w:rPr>
        <w:t>.202</w:t>
      </w:r>
      <w:r w:rsidR="00347C83">
        <w:rPr>
          <w:rFonts w:cstheme="minorHAnsi"/>
          <w:lang w:eastAsia="cs-CZ"/>
        </w:rPr>
        <w:t>2</w:t>
      </w:r>
    </w:p>
    <w:p w14:paraId="576FA35B" w14:textId="62A493F9" w:rsidR="001F1EE2" w:rsidRPr="00C05D31" w:rsidRDefault="001F1EE2" w:rsidP="005B6F9A">
      <w:pPr>
        <w:spacing w:after="0" w:line="240" w:lineRule="auto"/>
        <w:ind w:left="567"/>
        <w:jc w:val="both"/>
        <w:rPr>
          <w:rFonts w:cstheme="minorHAnsi"/>
          <w:b/>
          <w:bCs/>
          <w:lang w:eastAsia="cs-CZ"/>
        </w:rPr>
      </w:pPr>
      <w:r w:rsidRPr="00C05D31">
        <w:rPr>
          <w:rFonts w:cstheme="minorHAnsi"/>
          <w:lang w:eastAsia="cs-CZ"/>
        </w:rPr>
        <w:t xml:space="preserve">Termín ukončenia: </w:t>
      </w:r>
      <w:r w:rsidRPr="00C05D31">
        <w:rPr>
          <w:rFonts w:cstheme="minorHAnsi"/>
          <w:lang w:eastAsia="cs-CZ"/>
        </w:rPr>
        <w:tab/>
      </w:r>
      <w:r w:rsidR="00347C83">
        <w:rPr>
          <w:rFonts w:cstheme="minorHAnsi"/>
          <w:bCs/>
          <w:lang w:eastAsia="cs-CZ"/>
        </w:rPr>
        <w:t>31.12.2022</w:t>
      </w:r>
    </w:p>
    <w:p w14:paraId="70DACC8C" w14:textId="05155E5F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bCs/>
          <w:lang w:eastAsia="cs-CZ"/>
        </w:rPr>
        <w:t>4.2</w:t>
      </w:r>
      <w:r w:rsidRPr="00C05D31">
        <w:rPr>
          <w:rFonts w:cstheme="minorHAnsi"/>
          <w:b/>
          <w:bCs/>
          <w:lang w:eastAsia="cs-CZ"/>
        </w:rPr>
        <w:t xml:space="preserve"> </w:t>
      </w:r>
      <w:r w:rsidRPr="00C05D31">
        <w:rPr>
          <w:rFonts w:cstheme="minorHAnsi"/>
          <w:lang w:eastAsia="cs-CZ"/>
        </w:rPr>
        <w:tab/>
      </w:r>
      <w:r w:rsidR="004867B0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 xml:space="preserve"> je povinný bez meškania informovať objednávateľa o vzniku udalosti, ktorá bráni alebo sťažuje poskytnutie služieb. Neposkytnutie služieb viac ako </w:t>
      </w:r>
      <w:r w:rsidR="00317ADE">
        <w:rPr>
          <w:rFonts w:cstheme="minorHAnsi"/>
          <w:lang w:eastAsia="cs-CZ"/>
        </w:rPr>
        <w:t>15</w:t>
      </w:r>
      <w:r w:rsidR="00DC0DD4"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dní sa považuje za </w:t>
      </w:r>
      <w:r w:rsidR="00E6108B">
        <w:rPr>
          <w:rFonts w:cstheme="minorHAnsi"/>
          <w:lang w:eastAsia="cs-CZ"/>
        </w:rPr>
        <w:t>podstatné</w:t>
      </w:r>
      <w:r w:rsidR="00E6108B"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porušenie zmluvy.</w:t>
      </w:r>
    </w:p>
    <w:p w14:paraId="14E605AE" w14:textId="77777777" w:rsidR="002A4641" w:rsidRDefault="002A4641" w:rsidP="005B6F9A">
      <w:pPr>
        <w:spacing w:after="0" w:line="240" w:lineRule="auto"/>
        <w:ind w:left="1413" w:hanging="705"/>
        <w:jc w:val="both"/>
        <w:rPr>
          <w:rFonts w:cstheme="minorHAnsi"/>
          <w:lang w:eastAsia="cs-CZ"/>
        </w:rPr>
      </w:pPr>
    </w:p>
    <w:p w14:paraId="4111CA2C" w14:textId="77777777" w:rsidR="003004D6" w:rsidRPr="00C05D31" w:rsidRDefault="003004D6" w:rsidP="005B6F9A">
      <w:pPr>
        <w:spacing w:after="0" w:line="240" w:lineRule="auto"/>
        <w:ind w:left="1413" w:hanging="705"/>
        <w:jc w:val="both"/>
        <w:rPr>
          <w:rFonts w:cstheme="minorHAnsi"/>
          <w:lang w:eastAsia="cs-CZ"/>
        </w:rPr>
      </w:pPr>
    </w:p>
    <w:p w14:paraId="5774B090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5</w:t>
      </w:r>
    </w:p>
    <w:p w14:paraId="32A661AD" w14:textId="7B311934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 xml:space="preserve">Cena </w:t>
      </w:r>
      <w:r w:rsidR="00867AB7">
        <w:rPr>
          <w:rFonts w:cstheme="minorHAnsi"/>
          <w:b/>
          <w:bCs/>
          <w:lang w:eastAsia="cs-CZ"/>
        </w:rPr>
        <w:t>za poskytnuté služby</w:t>
      </w:r>
    </w:p>
    <w:p w14:paraId="33FDE9C3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2EFDB55C" w14:textId="7B15EED3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5.1 </w:t>
      </w:r>
      <w:r w:rsidRPr="00C05D31">
        <w:rPr>
          <w:rFonts w:cstheme="minorHAnsi"/>
          <w:lang w:eastAsia="cs-CZ"/>
        </w:rPr>
        <w:tab/>
        <w:t>Cena predmetu zmluvy v rozsahu čl.</w:t>
      </w:r>
      <w:r w:rsidR="00DC0DD4">
        <w:rPr>
          <w:rFonts w:cstheme="minorHAnsi"/>
          <w:lang w:eastAsia="cs-CZ"/>
        </w:rPr>
        <w:t xml:space="preserve"> </w:t>
      </w:r>
      <w:r w:rsidR="00BC0D72" w:rsidRPr="00C05D31">
        <w:rPr>
          <w:rFonts w:cstheme="minorHAnsi"/>
          <w:lang w:eastAsia="cs-CZ"/>
        </w:rPr>
        <w:t>2</w:t>
      </w:r>
      <w:r w:rsidRPr="00C05D31">
        <w:rPr>
          <w:rFonts w:cstheme="minorHAnsi"/>
          <w:lang w:eastAsia="cs-CZ"/>
        </w:rPr>
        <w:t xml:space="preserve"> tejto zmluvy je stanovená dohodou zmluvných strán v zmysle §</w:t>
      </w:r>
      <w:r w:rsidR="00DC0DD4">
        <w:rPr>
          <w:rFonts w:cstheme="minorHAnsi"/>
          <w:lang w:eastAsia="cs-CZ"/>
        </w:rPr>
        <w:t xml:space="preserve"> </w:t>
      </w:r>
      <w:r w:rsidR="004867B0">
        <w:rPr>
          <w:rFonts w:cstheme="minorHAnsi"/>
          <w:lang w:eastAsia="cs-CZ"/>
        </w:rPr>
        <w:t>3 zákona</w:t>
      </w:r>
      <w:r w:rsidRPr="00C05D31">
        <w:rPr>
          <w:rFonts w:cstheme="minorHAnsi"/>
          <w:lang w:eastAsia="cs-CZ"/>
        </w:rPr>
        <w:t xml:space="preserve"> č. 18/1996 Z. z. o</w:t>
      </w:r>
      <w:r w:rsidR="00DC0DD4">
        <w:rPr>
          <w:rFonts w:cstheme="minorHAnsi"/>
          <w:lang w:eastAsia="cs-CZ"/>
        </w:rPr>
        <w:t> </w:t>
      </w:r>
      <w:r w:rsidR="004867B0">
        <w:rPr>
          <w:rFonts w:cstheme="minorHAnsi"/>
          <w:lang w:eastAsia="cs-CZ"/>
        </w:rPr>
        <w:t>cenách</w:t>
      </w:r>
      <w:r w:rsidR="00DC0DD4">
        <w:rPr>
          <w:rFonts w:cstheme="minorHAnsi"/>
          <w:lang w:eastAsia="cs-CZ"/>
        </w:rPr>
        <w:t xml:space="preserve"> a je konkretizovaná v P</w:t>
      </w:r>
      <w:r w:rsidRPr="00C05D31">
        <w:rPr>
          <w:rFonts w:cstheme="minorHAnsi"/>
          <w:lang w:eastAsia="cs-CZ"/>
        </w:rPr>
        <w:t>ríloh</w:t>
      </w:r>
      <w:r w:rsidR="00DC0DD4">
        <w:rPr>
          <w:rFonts w:cstheme="minorHAnsi"/>
          <w:lang w:eastAsia="cs-CZ"/>
        </w:rPr>
        <w:t>e</w:t>
      </w:r>
      <w:r w:rsidRPr="00C05D31">
        <w:rPr>
          <w:rFonts w:cstheme="minorHAnsi"/>
          <w:lang w:eastAsia="cs-CZ"/>
        </w:rPr>
        <w:t xml:space="preserve"> č. 1</w:t>
      </w:r>
      <w:r w:rsidR="00BC0D72" w:rsidRPr="00C05D31">
        <w:rPr>
          <w:rFonts w:cstheme="minorHAnsi"/>
          <w:lang w:eastAsia="cs-CZ"/>
        </w:rPr>
        <w:t xml:space="preserve"> – </w:t>
      </w:r>
      <w:r w:rsidR="008F728C">
        <w:rPr>
          <w:rFonts w:cstheme="minorHAnsi"/>
          <w:lang w:eastAsia="cs-CZ"/>
        </w:rPr>
        <w:t>Špecifikácia ceny.</w:t>
      </w:r>
    </w:p>
    <w:p w14:paraId="562343E4" w14:textId="77777777" w:rsidR="00DC0DD4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5.2 </w:t>
      </w:r>
      <w:r w:rsidRPr="00C05D31">
        <w:rPr>
          <w:rFonts w:cstheme="minorHAnsi"/>
          <w:lang w:eastAsia="cs-CZ"/>
        </w:rPr>
        <w:tab/>
        <w:t>Cenu je možné zmeniť</w:t>
      </w:r>
      <w:r w:rsidR="00DC0DD4">
        <w:rPr>
          <w:rFonts w:cstheme="minorHAnsi"/>
          <w:lang w:eastAsia="cs-CZ"/>
        </w:rPr>
        <w:t>:</w:t>
      </w:r>
    </w:p>
    <w:p w14:paraId="51059925" w14:textId="514ECB6F" w:rsidR="00256B59" w:rsidRDefault="00DC0DD4" w:rsidP="00AC1108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a)</w:t>
      </w:r>
      <w:r w:rsidR="001F1EE2" w:rsidRPr="00C05D31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v prípade </w:t>
      </w:r>
      <w:r w:rsidR="001F1EE2" w:rsidRPr="00C05D31">
        <w:rPr>
          <w:rFonts w:cstheme="minorHAnsi"/>
          <w:lang w:eastAsia="cs-CZ"/>
        </w:rPr>
        <w:t>zmeny sadzby DPH zákonom v priebehu poskytovania služieb</w:t>
      </w:r>
      <w:r w:rsidR="00185854">
        <w:rPr>
          <w:rFonts w:cstheme="minorHAnsi"/>
          <w:lang w:eastAsia="cs-CZ"/>
        </w:rPr>
        <w:t>,</w:t>
      </w:r>
      <w:r>
        <w:rPr>
          <w:rFonts w:cstheme="minorHAnsi"/>
          <w:lang w:eastAsia="cs-CZ"/>
        </w:rPr>
        <w:t xml:space="preserve"> </w:t>
      </w:r>
      <w:r w:rsidR="00AC594F">
        <w:rPr>
          <w:rFonts w:cstheme="minorHAnsi"/>
          <w:lang w:eastAsia="cs-CZ"/>
        </w:rPr>
        <w:t>a to podľa zmeny výšky sadzby DPH,</w:t>
      </w:r>
    </w:p>
    <w:p w14:paraId="1ECE0BB7" w14:textId="32E8721F" w:rsidR="001F1EE2" w:rsidRPr="00C05D31" w:rsidRDefault="00256B59" w:rsidP="004867B0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b) </w:t>
      </w:r>
      <w:r w:rsidR="004867B0">
        <w:rPr>
          <w:rFonts w:cstheme="minorHAnsi"/>
          <w:lang w:eastAsia="cs-CZ"/>
        </w:rPr>
        <w:t xml:space="preserve">dohodou zmluvných strán formou </w:t>
      </w:r>
      <w:r w:rsidR="00BC0D72" w:rsidRPr="00AC1108">
        <w:rPr>
          <w:rFonts w:cstheme="minorHAnsi"/>
          <w:lang w:eastAsia="cs-CZ"/>
        </w:rPr>
        <w:t>dodatk</w:t>
      </w:r>
      <w:r w:rsidR="00DC0DD4">
        <w:rPr>
          <w:rFonts w:cstheme="minorHAnsi"/>
          <w:lang w:eastAsia="cs-CZ"/>
        </w:rPr>
        <w:t>u</w:t>
      </w:r>
      <w:r w:rsidR="00BC0D72" w:rsidRPr="00AC1108">
        <w:rPr>
          <w:rFonts w:cstheme="minorHAnsi"/>
          <w:lang w:eastAsia="cs-CZ"/>
        </w:rPr>
        <w:t xml:space="preserve"> </w:t>
      </w:r>
      <w:r w:rsidR="004867B0">
        <w:rPr>
          <w:rFonts w:cstheme="minorHAnsi"/>
          <w:lang w:eastAsia="cs-CZ"/>
        </w:rPr>
        <w:t>k zmluve za podmienok stanovených zákonom</w:t>
      </w:r>
      <w:r w:rsidR="004867B0" w:rsidRPr="004867B0">
        <w:rPr>
          <w:rFonts w:cstheme="minorHAnsi"/>
          <w:lang w:eastAsia="cs-CZ"/>
        </w:rPr>
        <w:t xml:space="preserve"> </w:t>
      </w:r>
      <w:r w:rsidR="004867B0">
        <w:rPr>
          <w:rFonts w:cstheme="minorHAnsi"/>
          <w:lang w:eastAsia="cs-CZ"/>
        </w:rPr>
        <w:t xml:space="preserve">č. 343/2015 Z. z. o verejnom obstarávaní a o zmene a doplnení niektorých zákonov v znení neskorších predpisov </w:t>
      </w:r>
    </w:p>
    <w:p w14:paraId="6C9579F7" w14:textId="67796C89" w:rsidR="0015378D" w:rsidRDefault="000C0F0A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5.3 </w:t>
      </w:r>
      <w:r w:rsidRPr="00C05D31">
        <w:rPr>
          <w:rFonts w:cstheme="minorHAnsi"/>
          <w:lang w:eastAsia="cs-CZ"/>
        </w:rPr>
        <w:tab/>
      </w:r>
      <w:r w:rsidR="006644A0">
        <w:rPr>
          <w:rFonts w:cstheme="minorHAnsi"/>
          <w:lang w:eastAsia="cs-CZ"/>
        </w:rPr>
        <w:t>Objednávateľ plne berie na vedomie, že c</w:t>
      </w:r>
      <w:r w:rsidRPr="00C05D31">
        <w:rPr>
          <w:rFonts w:cstheme="minorHAnsi"/>
          <w:lang w:eastAsia="cs-CZ"/>
        </w:rPr>
        <w:t xml:space="preserve">ena </w:t>
      </w:r>
      <w:r w:rsidR="006644A0">
        <w:rPr>
          <w:rFonts w:cstheme="minorHAnsi"/>
          <w:lang w:eastAsia="cs-CZ"/>
        </w:rPr>
        <w:t>podľa Prílohy č. 1</w:t>
      </w:r>
      <w:r w:rsidRPr="00C05D31">
        <w:rPr>
          <w:rFonts w:cstheme="minorHAnsi"/>
          <w:lang w:eastAsia="cs-CZ"/>
        </w:rPr>
        <w:t xml:space="preserve"> nezahŕňa zákonný poplatok podľa zákona č. 329/2018 Z.</w:t>
      </w:r>
      <w:r w:rsidR="0015378D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z.</w:t>
      </w:r>
      <w:r w:rsidR="0015378D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o poplatkoch za uloženie odpadov a o zmene a doplnení zákona č. 587/2004 Z.</w:t>
      </w:r>
      <w:r w:rsidR="0015378D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z. o Environmentálnom fonde a o zmene a doplnení niektorých zákonov v znení neskorších predpisov.</w:t>
      </w:r>
    </w:p>
    <w:p w14:paraId="61A43150" w14:textId="015D01B8" w:rsidR="000C0F0A" w:rsidRPr="00C05D31" w:rsidRDefault="0015378D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5.4</w:t>
      </w:r>
      <w:r>
        <w:rPr>
          <w:rFonts w:cstheme="minorHAnsi"/>
          <w:lang w:eastAsia="cs-CZ"/>
        </w:rPr>
        <w:tab/>
        <w:t>Súčasťou ceny za poskytnuté služby sú</w:t>
      </w:r>
      <w:r w:rsidR="000C0F0A" w:rsidRPr="00C05D31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všetky náklady poskytovateľa súvisiace s riadnym a včasným poskytovaním služieb v súlade s platnou právnou úpravou.</w:t>
      </w:r>
    </w:p>
    <w:p w14:paraId="7304AEFD" w14:textId="77777777" w:rsidR="001F1EE2" w:rsidRDefault="001F1EE2" w:rsidP="005B6F9A">
      <w:pPr>
        <w:spacing w:after="0" w:line="240" w:lineRule="auto"/>
        <w:ind w:left="1413" w:hanging="705"/>
        <w:jc w:val="both"/>
        <w:rPr>
          <w:rFonts w:cstheme="minorHAnsi"/>
          <w:lang w:eastAsia="cs-CZ"/>
        </w:rPr>
      </w:pPr>
    </w:p>
    <w:p w14:paraId="15BA1374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lastRenderedPageBreak/>
        <w:t>Čl. 6</w:t>
      </w:r>
    </w:p>
    <w:p w14:paraId="1E890037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Platobné podmienky</w:t>
      </w:r>
    </w:p>
    <w:p w14:paraId="08DA04DE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30BEA46C" w14:textId="743C9D9D" w:rsidR="001F1EE2" w:rsidRPr="00C05D31" w:rsidRDefault="001F1EE2" w:rsidP="00AC1108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6.1 </w:t>
      </w:r>
      <w:r w:rsidRPr="00C05D31">
        <w:rPr>
          <w:rFonts w:cstheme="minorHAnsi"/>
          <w:lang w:eastAsia="cs-CZ"/>
        </w:rPr>
        <w:tab/>
      </w:r>
      <w:r w:rsidR="006644A0">
        <w:rPr>
          <w:rFonts w:cstheme="minorHAnsi"/>
          <w:lang w:eastAsia="cs-CZ"/>
        </w:rPr>
        <w:t xml:space="preserve">Zmluvné strany sa dohodli, že objednávateľ je povinný cenu </w:t>
      </w:r>
      <w:r w:rsidRPr="00C05D31">
        <w:rPr>
          <w:rFonts w:cstheme="minorHAnsi"/>
          <w:lang w:eastAsia="cs-CZ"/>
        </w:rPr>
        <w:t xml:space="preserve">za poskytnuté služby </w:t>
      </w:r>
      <w:r w:rsidR="006644A0">
        <w:rPr>
          <w:rFonts w:cstheme="minorHAnsi"/>
          <w:lang w:eastAsia="cs-CZ"/>
        </w:rPr>
        <w:t>uhrádzať</w:t>
      </w:r>
      <w:r w:rsidR="006844DF">
        <w:rPr>
          <w:rFonts w:cstheme="minorHAnsi"/>
          <w:lang w:eastAsia="cs-CZ"/>
        </w:rPr>
        <w:t xml:space="preserve"> na základe faktúr</w:t>
      </w:r>
      <w:r w:rsidRPr="00C05D31">
        <w:rPr>
          <w:rFonts w:cstheme="minorHAnsi"/>
          <w:lang w:eastAsia="cs-CZ"/>
        </w:rPr>
        <w:t xml:space="preserve"> vystavovaných pravidelne ku 15. dňu kalendárneho mesiaca </w:t>
      </w:r>
      <w:r w:rsidR="006844DF">
        <w:rPr>
          <w:rFonts w:cstheme="minorHAnsi"/>
          <w:lang w:eastAsia="cs-CZ"/>
        </w:rPr>
        <w:t>nasledujúceho po mesiaci, za ktorý boli služby poskytnuté zo strany poskytovateľa</w:t>
      </w:r>
      <w:r w:rsidRPr="00C05D31">
        <w:rPr>
          <w:rFonts w:cstheme="minorHAnsi"/>
          <w:lang w:eastAsia="cs-CZ"/>
        </w:rPr>
        <w:t>. Faktúry musia spĺňať všetky náležitosti daňového dokladu a ich súčasťou musí byť súpis poskytnutých služieb.</w:t>
      </w:r>
    </w:p>
    <w:p w14:paraId="1CB67F67" w14:textId="74F10353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6.2 </w:t>
      </w:r>
      <w:r w:rsidRPr="00C05D31">
        <w:rPr>
          <w:rFonts w:cstheme="minorHAnsi"/>
          <w:lang w:eastAsia="cs-CZ"/>
        </w:rPr>
        <w:tab/>
      </w:r>
      <w:r w:rsidR="006844DF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 xml:space="preserve"> musí svoje služby vyúčtovať overiteľným spôsobom. Neoddeliteľnou súčasťou faktúry musí byť výstup z váženia dovezeného komunálneho odpadu</w:t>
      </w:r>
      <w:r w:rsidR="00E06AAA">
        <w:rPr>
          <w:rFonts w:cstheme="minorHAnsi"/>
          <w:lang w:eastAsia="cs-CZ"/>
        </w:rPr>
        <w:t>/biologicky rozložiteľného odpadu</w:t>
      </w:r>
      <w:r w:rsidRPr="00C05D31">
        <w:rPr>
          <w:rFonts w:cstheme="minorHAnsi"/>
          <w:lang w:eastAsia="cs-CZ"/>
        </w:rPr>
        <w:t xml:space="preserve"> obce</w:t>
      </w:r>
      <w:r w:rsidR="00AB0521">
        <w:rPr>
          <w:rFonts w:cstheme="minorHAnsi"/>
          <w:lang w:eastAsia="cs-CZ"/>
        </w:rPr>
        <w:t xml:space="preserve"> Plevník-Drienové </w:t>
      </w:r>
      <w:r w:rsidRPr="00C05D31">
        <w:rPr>
          <w:rFonts w:cstheme="minorHAnsi"/>
          <w:lang w:eastAsia="cs-CZ"/>
        </w:rPr>
        <w:t>vystavený prevádzkovateľom skládky</w:t>
      </w:r>
      <w:r w:rsidR="00E06AAA">
        <w:rPr>
          <w:rFonts w:cstheme="minorHAnsi"/>
          <w:lang w:eastAsia="cs-CZ"/>
        </w:rPr>
        <w:t xml:space="preserve"> a </w:t>
      </w:r>
      <w:proofErr w:type="spellStart"/>
      <w:r w:rsidR="00E06AAA">
        <w:rPr>
          <w:rFonts w:cstheme="minorHAnsi"/>
          <w:lang w:eastAsia="cs-CZ"/>
        </w:rPr>
        <w:t>kompostovacieho</w:t>
      </w:r>
      <w:proofErr w:type="spellEnd"/>
      <w:r w:rsidR="00E06AAA">
        <w:rPr>
          <w:rFonts w:cstheme="minorHAnsi"/>
          <w:lang w:eastAsia="cs-CZ"/>
        </w:rPr>
        <w:t xml:space="preserve"> zariadenia</w:t>
      </w:r>
      <w:r w:rsidRPr="00C05D31">
        <w:rPr>
          <w:rFonts w:cstheme="minorHAnsi"/>
          <w:lang w:eastAsia="cs-CZ"/>
        </w:rPr>
        <w:t xml:space="preserve">, ako aj </w:t>
      </w:r>
      <w:r w:rsidR="009314E7" w:rsidRPr="00C05D31">
        <w:rPr>
          <w:rFonts w:cstheme="minorHAnsi"/>
          <w:lang w:eastAsia="cs-CZ"/>
        </w:rPr>
        <w:t>súpis poskytnutých služieb</w:t>
      </w:r>
      <w:r w:rsidRPr="00C05D31">
        <w:rPr>
          <w:rFonts w:cstheme="minorHAnsi"/>
          <w:lang w:eastAsia="cs-CZ"/>
        </w:rPr>
        <w:t xml:space="preserve">. </w:t>
      </w:r>
      <w:r w:rsidR="009314E7">
        <w:rPr>
          <w:rFonts w:cstheme="minorHAnsi"/>
          <w:lang w:eastAsia="cs-CZ"/>
        </w:rPr>
        <w:t>S</w:t>
      </w:r>
      <w:r w:rsidR="009314E7" w:rsidRPr="00C05D31">
        <w:rPr>
          <w:rFonts w:cstheme="minorHAnsi"/>
          <w:lang w:eastAsia="cs-CZ"/>
        </w:rPr>
        <w:t>úpis poskytnutých služieb</w:t>
      </w:r>
      <w:r w:rsidR="009314E7" w:rsidRPr="00C05D31" w:rsidDel="009314E7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musí byť potvrdený </w:t>
      </w:r>
      <w:r w:rsidR="001B42E4">
        <w:rPr>
          <w:rFonts w:cstheme="minorHAnsi"/>
          <w:lang w:eastAsia="cs-CZ"/>
        </w:rPr>
        <w:t>poskytovateľom</w:t>
      </w:r>
      <w:r w:rsidRPr="00C05D31">
        <w:rPr>
          <w:rFonts w:cstheme="minorHAnsi"/>
          <w:lang w:eastAsia="cs-CZ"/>
        </w:rPr>
        <w:t xml:space="preserve"> aj objednávateľom</w:t>
      </w:r>
      <w:r w:rsidR="00B56637">
        <w:rPr>
          <w:rFonts w:cstheme="minorHAnsi"/>
          <w:lang w:eastAsia="cs-CZ"/>
        </w:rPr>
        <w:t>.</w:t>
      </w:r>
      <w:r w:rsidR="001B7701">
        <w:rPr>
          <w:rFonts w:cstheme="minorHAnsi"/>
          <w:lang w:eastAsia="cs-CZ"/>
        </w:rPr>
        <w:t xml:space="preserve"> </w:t>
      </w:r>
    </w:p>
    <w:p w14:paraId="204266CA" w14:textId="3E2C731C" w:rsidR="001F1EE2" w:rsidRPr="00AB0521" w:rsidRDefault="001F1EE2" w:rsidP="005B6F9A">
      <w:pPr>
        <w:spacing w:after="0" w:line="240" w:lineRule="auto"/>
        <w:ind w:left="567" w:hanging="567"/>
        <w:jc w:val="both"/>
        <w:rPr>
          <w:rFonts w:cstheme="minorHAnsi"/>
          <w:bCs/>
          <w:lang w:eastAsia="cs-CZ"/>
        </w:rPr>
      </w:pPr>
      <w:r w:rsidRPr="00C05D31">
        <w:rPr>
          <w:rFonts w:cstheme="minorHAnsi"/>
          <w:lang w:eastAsia="cs-CZ"/>
        </w:rPr>
        <w:t xml:space="preserve">6.3 </w:t>
      </w:r>
      <w:r w:rsidRPr="00C05D31">
        <w:rPr>
          <w:rFonts w:cstheme="minorHAnsi"/>
          <w:lang w:eastAsia="cs-CZ"/>
        </w:rPr>
        <w:tab/>
        <w:t xml:space="preserve">Objednávateľ sa zaväzuje uhrádzať </w:t>
      </w:r>
      <w:r w:rsidR="001B42E4">
        <w:rPr>
          <w:rFonts w:cstheme="minorHAnsi"/>
          <w:lang w:eastAsia="cs-CZ"/>
        </w:rPr>
        <w:t>poskytovateľovi</w:t>
      </w:r>
      <w:r w:rsidRPr="00C05D31">
        <w:rPr>
          <w:rFonts w:cstheme="minorHAnsi"/>
          <w:lang w:eastAsia="cs-CZ"/>
        </w:rPr>
        <w:t xml:space="preserve"> takto vystavené faktúry </w:t>
      </w:r>
      <w:r w:rsidRPr="00AB0521">
        <w:rPr>
          <w:rFonts w:cstheme="minorHAnsi"/>
          <w:bCs/>
          <w:lang w:eastAsia="cs-CZ"/>
        </w:rPr>
        <w:t xml:space="preserve">v lehote splatnosti </w:t>
      </w:r>
      <w:r w:rsidR="00664A95">
        <w:rPr>
          <w:rFonts w:cstheme="minorHAnsi"/>
          <w:bCs/>
          <w:lang w:eastAsia="cs-CZ"/>
        </w:rPr>
        <w:t>30</w:t>
      </w:r>
      <w:r w:rsidRPr="00AB0521">
        <w:rPr>
          <w:rFonts w:cstheme="minorHAnsi"/>
          <w:bCs/>
          <w:lang w:eastAsia="cs-CZ"/>
        </w:rPr>
        <w:t xml:space="preserve"> dní </w:t>
      </w:r>
      <w:r w:rsidRPr="00AB0521">
        <w:rPr>
          <w:rFonts w:cstheme="minorHAnsi"/>
          <w:lang w:eastAsia="cs-CZ"/>
        </w:rPr>
        <w:t xml:space="preserve">od ich </w:t>
      </w:r>
      <w:r w:rsidR="00501A1A" w:rsidRPr="00AB0521">
        <w:rPr>
          <w:rFonts w:cstheme="minorHAnsi"/>
          <w:lang w:eastAsia="cs-CZ"/>
        </w:rPr>
        <w:t>vystavenia</w:t>
      </w:r>
      <w:r w:rsidR="001B42E4">
        <w:rPr>
          <w:rFonts w:cstheme="minorHAnsi"/>
          <w:lang w:val="en-US" w:eastAsia="cs-CZ"/>
        </w:rPr>
        <w:t>;</w:t>
      </w:r>
      <w:r w:rsidR="001B42E4">
        <w:rPr>
          <w:rFonts w:cstheme="minorHAnsi"/>
          <w:lang w:eastAsia="cs-CZ"/>
        </w:rPr>
        <w:t xml:space="preserve"> to neplatí v prípade, ak faktúra bude obsahovať nedostatky – vtedy sa bude postupovať podľa bodu 6.5.</w:t>
      </w:r>
    </w:p>
    <w:p w14:paraId="2E6E1B17" w14:textId="6C23C9A7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6.4 </w:t>
      </w:r>
      <w:r w:rsidRPr="00C05D31">
        <w:rPr>
          <w:rFonts w:cstheme="minorHAnsi"/>
          <w:lang w:eastAsia="cs-CZ"/>
        </w:rPr>
        <w:tab/>
        <w:t>Faktúry musia mať predpísané náležitosti podľa § 71 zák</w:t>
      </w:r>
      <w:r w:rsidR="001B42E4">
        <w:rPr>
          <w:rFonts w:cstheme="minorHAnsi"/>
          <w:lang w:eastAsia="cs-CZ"/>
        </w:rPr>
        <w:t>ona</w:t>
      </w:r>
      <w:r w:rsidRPr="00C05D31">
        <w:rPr>
          <w:rFonts w:cstheme="minorHAnsi"/>
          <w:lang w:eastAsia="cs-CZ"/>
        </w:rPr>
        <w:t xml:space="preserve"> č. 222/2004 Z. z. v znení </w:t>
      </w:r>
      <w:r w:rsidR="001B42E4">
        <w:rPr>
          <w:rFonts w:cstheme="minorHAnsi"/>
          <w:lang w:eastAsia="cs-CZ"/>
        </w:rPr>
        <w:t>neskorších predpisov</w:t>
      </w:r>
      <w:r w:rsidRPr="00C05D31">
        <w:rPr>
          <w:rFonts w:cstheme="minorHAnsi"/>
          <w:lang w:eastAsia="cs-CZ"/>
        </w:rPr>
        <w:t xml:space="preserve"> a priložené doklady umožňujúce posúdiť oprávnenosť fakturácie. Faktúry budú predkladané v</w:t>
      </w:r>
      <w:r w:rsidR="003F1FF0">
        <w:rPr>
          <w:rFonts w:cstheme="minorHAnsi"/>
          <w:lang w:eastAsia="cs-CZ"/>
        </w:rPr>
        <w:t xml:space="preserve"> dvoch </w:t>
      </w:r>
      <w:r w:rsidRPr="00C05D31">
        <w:rPr>
          <w:rFonts w:cstheme="minorHAnsi"/>
          <w:lang w:eastAsia="cs-CZ"/>
        </w:rPr>
        <w:t>vyhotoveniach pre objednávateľa.</w:t>
      </w:r>
    </w:p>
    <w:p w14:paraId="511214AD" w14:textId="33FC019B" w:rsidR="001F1EE2" w:rsidRPr="00C05D31" w:rsidRDefault="001F1EE2" w:rsidP="005B6F9A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Náležitosti faktúry </w:t>
      </w:r>
      <w:r w:rsidR="001B42E4">
        <w:rPr>
          <w:rFonts w:cstheme="minorHAnsi"/>
          <w:lang w:eastAsia="cs-CZ"/>
        </w:rPr>
        <w:t>sú minimálne</w:t>
      </w:r>
      <w:r w:rsidRPr="00C05D31">
        <w:rPr>
          <w:rFonts w:cstheme="minorHAnsi"/>
          <w:lang w:eastAsia="cs-CZ"/>
        </w:rPr>
        <w:t>:</w:t>
      </w:r>
    </w:p>
    <w:p w14:paraId="3DB00A16" w14:textId="77777777" w:rsidR="001F1EE2" w:rsidRPr="00C05D31" w:rsidRDefault="001F1EE2" w:rsidP="005B6F9A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a) označenie “faktúra” a jej číslo,</w:t>
      </w:r>
    </w:p>
    <w:p w14:paraId="257FD4A5" w14:textId="18E296F6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b) identifikačné údaje objednávateľa a </w:t>
      </w:r>
      <w:r w:rsidR="001B42E4">
        <w:rPr>
          <w:rFonts w:cstheme="minorHAnsi"/>
          <w:lang w:eastAsia="cs-CZ"/>
        </w:rPr>
        <w:t>poskytovateľa</w:t>
      </w:r>
      <w:r w:rsidRPr="00C05D31">
        <w:rPr>
          <w:rFonts w:cstheme="minorHAnsi"/>
          <w:lang w:eastAsia="cs-CZ"/>
        </w:rPr>
        <w:t xml:space="preserve"> (IČO, DIČ, IČ DPH, sídlo),</w:t>
      </w:r>
      <w:r w:rsidR="001B42E4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registrácia</w:t>
      </w:r>
    </w:p>
    <w:p w14:paraId="340D91F0" w14:textId="77777777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c) označenie banky a číslo účtu, na ktorý sa má platiť, v súlade so zmluvou,</w:t>
      </w:r>
    </w:p>
    <w:p w14:paraId="07A46F6B" w14:textId="77777777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d) deň vystavenia a odoslania faktúry a lehotu jej splatnosti, fakturačné obdobie,</w:t>
      </w:r>
    </w:p>
    <w:p w14:paraId="4A531D6F" w14:textId="77777777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e) fakturovaná suma,</w:t>
      </w:r>
    </w:p>
    <w:p w14:paraId="719D02B0" w14:textId="77777777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f) náležitosti pre účely dane z pridanej hodnoty,</w:t>
      </w:r>
    </w:p>
    <w:p w14:paraId="2F7D1233" w14:textId="454375FB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g) </w:t>
      </w:r>
      <w:r w:rsidR="00B56637">
        <w:rPr>
          <w:rFonts w:cstheme="minorHAnsi"/>
          <w:lang w:eastAsia="cs-CZ"/>
        </w:rPr>
        <w:t xml:space="preserve">dodávateľom a </w:t>
      </w:r>
      <w:r w:rsidRPr="00C05D31">
        <w:rPr>
          <w:rFonts w:cstheme="minorHAnsi"/>
          <w:lang w:eastAsia="cs-CZ"/>
        </w:rPr>
        <w:t xml:space="preserve">objednávateľom potvrdený </w:t>
      </w:r>
      <w:r w:rsidR="001B7701" w:rsidRPr="00C05D31">
        <w:rPr>
          <w:rFonts w:cstheme="minorHAnsi"/>
          <w:lang w:eastAsia="cs-CZ"/>
        </w:rPr>
        <w:t>súpis poskytnutých služieb</w:t>
      </w:r>
      <w:r w:rsidR="001B7701">
        <w:rPr>
          <w:rFonts w:cstheme="minorHAnsi"/>
          <w:lang w:eastAsia="cs-CZ"/>
        </w:rPr>
        <w:t xml:space="preserve"> </w:t>
      </w:r>
      <w:r w:rsidR="00B56637" w:rsidRPr="00C05D31" w:rsidDel="00B56637">
        <w:rPr>
          <w:rFonts w:cstheme="minorHAnsi"/>
          <w:lang w:eastAsia="cs-CZ"/>
        </w:rPr>
        <w:t xml:space="preserve"> </w:t>
      </w:r>
    </w:p>
    <w:p w14:paraId="6C2FF688" w14:textId="77777777" w:rsidR="001F1EE2" w:rsidRPr="00C05D31" w:rsidRDefault="001F1EE2" w:rsidP="005B6F9A">
      <w:pPr>
        <w:spacing w:after="0" w:line="240" w:lineRule="auto"/>
        <w:ind w:firstLine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i) pečiatka a podpis</w:t>
      </w:r>
    </w:p>
    <w:p w14:paraId="0711AE9B" w14:textId="2C028D91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6.5 </w:t>
      </w:r>
      <w:r w:rsidRPr="00C05D31">
        <w:rPr>
          <w:rFonts w:cstheme="minorHAnsi"/>
          <w:lang w:eastAsia="cs-CZ"/>
        </w:rPr>
        <w:tab/>
        <w:t xml:space="preserve">Ak </w:t>
      </w:r>
      <w:r w:rsidR="001B42E4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 xml:space="preserve"> doručí</w:t>
      </w:r>
      <w:r w:rsidR="001B42E4">
        <w:rPr>
          <w:rFonts w:cstheme="minorHAnsi"/>
          <w:lang w:eastAsia="cs-CZ"/>
        </w:rPr>
        <w:t xml:space="preserve"> objednávateľovi</w:t>
      </w:r>
      <w:r w:rsidRPr="00C05D31">
        <w:rPr>
          <w:rFonts w:cstheme="minorHAnsi"/>
          <w:lang w:eastAsia="cs-CZ"/>
        </w:rPr>
        <w:t xml:space="preserve"> nesp</w:t>
      </w:r>
      <w:r w:rsidR="001B42E4">
        <w:rPr>
          <w:rFonts w:cstheme="minorHAnsi"/>
          <w:lang w:eastAsia="cs-CZ"/>
        </w:rPr>
        <w:t>rávne vyhotovenú</w:t>
      </w:r>
      <w:r w:rsidRPr="00C05D31">
        <w:rPr>
          <w:rFonts w:cstheme="minorHAnsi"/>
          <w:lang w:eastAsia="cs-CZ"/>
        </w:rPr>
        <w:t xml:space="preserve"> alebo neúplnú faktúru alebo pripojené doklady, objednávateľ je oprávnený faktúru vrátiť. V takom prípade plynie nová lehota splatnosti faktúry</w:t>
      </w:r>
      <w:r w:rsidR="001B42E4">
        <w:rPr>
          <w:rFonts w:cstheme="minorHAnsi"/>
          <w:lang w:eastAsia="cs-CZ"/>
        </w:rPr>
        <w:t xml:space="preserve"> od doručenia správnej a</w:t>
      </w:r>
      <w:r w:rsidR="00A62E6C">
        <w:rPr>
          <w:rFonts w:cstheme="minorHAnsi"/>
          <w:lang w:eastAsia="cs-CZ"/>
        </w:rPr>
        <w:t>/alebo úplnej faktúry</w:t>
      </w:r>
      <w:r w:rsidRPr="00C05D31">
        <w:rPr>
          <w:rFonts w:cstheme="minorHAnsi"/>
          <w:lang w:eastAsia="cs-CZ"/>
        </w:rPr>
        <w:t>.</w:t>
      </w:r>
    </w:p>
    <w:p w14:paraId="4C6412B3" w14:textId="2C708664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6.6 </w:t>
      </w:r>
      <w:r w:rsidRPr="00C05D31">
        <w:rPr>
          <w:rFonts w:cstheme="minorHAnsi"/>
          <w:lang w:eastAsia="cs-CZ"/>
        </w:rPr>
        <w:tab/>
        <w:t>Zmluvné strany sa dohodli, že pohľadávk</w:t>
      </w:r>
      <w:r w:rsidR="001B42E4">
        <w:rPr>
          <w:rFonts w:cstheme="minorHAnsi"/>
          <w:lang w:eastAsia="cs-CZ"/>
        </w:rPr>
        <w:t>y poskytovateľa voči objednávateľovi</w:t>
      </w:r>
      <w:r w:rsidRPr="00C05D31">
        <w:rPr>
          <w:rFonts w:cstheme="minorHAnsi"/>
          <w:lang w:eastAsia="cs-CZ"/>
        </w:rPr>
        <w:t>, ktoré vzniknú z tohto zmluvného vzťahu,</w:t>
      </w:r>
      <w:r w:rsidR="001B42E4">
        <w:rPr>
          <w:rFonts w:cstheme="minorHAnsi"/>
          <w:lang w:eastAsia="cs-CZ"/>
        </w:rPr>
        <w:t xml:space="preserve"> nie</w:t>
      </w:r>
      <w:r w:rsidRPr="00C05D31">
        <w:rPr>
          <w:rFonts w:cstheme="minorHAnsi"/>
          <w:lang w:eastAsia="cs-CZ"/>
        </w:rPr>
        <w:t xml:space="preserve"> je možné postúpiť tretej osobe</w:t>
      </w:r>
      <w:r w:rsidR="001B42E4">
        <w:rPr>
          <w:rFonts w:cstheme="minorHAnsi"/>
          <w:lang w:eastAsia="cs-CZ"/>
        </w:rPr>
        <w:t xml:space="preserve"> bez predchádzajúceho písomného súhlasu objednávateľa.</w:t>
      </w:r>
    </w:p>
    <w:p w14:paraId="2820BB9F" w14:textId="4C225EE6" w:rsidR="001F1EE2" w:rsidRPr="00C05D31" w:rsidRDefault="001F1EE2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6.7 </w:t>
      </w:r>
      <w:r w:rsidRPr="00C05D31">
        <w:rPr>
          <w:rFonts w:cstheme="minorHAnsi"/>
          <w:lang w:eastAsia="cs-CZ"/>
        </w:rPr>
        <w:tab/>
        <w:t>V prípade, že sa počas poskytovania služieb ukáže potreba zmeny objemového alebo skladbového charakter</w:t>
      </w:r>
      <w:r w:rsidR="00317892">
        <w:rPr>
          <w:rFonts w:cstheme="minorHAnsi"/>
          <w:lang w:eastAsia="cs-CZ"/>
        </w:rPr>
        <w:t>u poskytovania služieb</w:t>
      </w:r>
      <w:r w:rsidRPr="00C05D31">
        <w:rPr>
          <w:rFonts w:cstheme="minorHAnsi"/>
          <w:lang w:eastAsia="cs-CZ"/>
        </w:rPr>
        <w:t>, o</w:t>
      </w:r>
      <w:r w:rsidR="00317892">
        <w:rPr>
          <w:rFonts w:cstheme="minorHAnsi"/>
          <w:lang w:eastAsia="cs-CZ"/>
        </w:rPr>
        <w:t>bjednávateľ</w:t>
      </w:r>
      <w:r w:rsidRPr="00C05D31">
        <w:rPr>
          <w:rFonts w:cstheme="minorHAnsi"/>
          <w:lang w:eastAsia="cs-CZ"/>
        </w:rPr>
        <w:t xml:space="preserve"> má právo dohodnúť </w:t>
      </w:r>
      <w:r w:rsidR="00521B22">
        <w:rPr>
          <w:rFonts w:cstheme="minorHAnsi"/>
          <w:lang w:eastAsia="cs-CZ"/>
        </w:rPr>
        <w:t xml:space="preserve">s dodávateľom tzv. </w:t>
      </w:r>
      <w:r w:rsidRPr="00C05D31">
        <w:rPr>
          <w:rFonts w:cstheme="minorHAnsi"/>
          <w:lang w:eastAsia="cs-CZ"/>
        </w:rPr>
        <w:t xml:space="preserve">vývoz naviac oproti </w:t>
      </w:r>
      <w:r w:rsidR="00AC594F">
        <w:rPr>
          <w:rFonts w:cstheme="minorHAnsi"/>
          <w:lang w:eastAsia="cs-CZ"/>
        </w:rPr>
        <w:t>Príloh</w:t>
      </w:r>
      <w:r w:rsidR="001B42E4">
        <w:rPr>
          <w:rFonts w:cstheme="minorHAnsi"/>
          <w:lang w:eastAsia="cs-CZ"/>
        </w:rPr>
        <w:t>e č. 1</w:t>
      </w:r>
      <w:r w:rsidRPr="00C05D31">
        <w:rPr>
          <w:rFonts w:cstheme="minorHAnsi"/>
          <w:lang w:eastAsia="cs-CZ"/>
        </w:rPr>
        <w:t>, pričom</w:t>
      </w:r>
      <w:r w:rsidR="00AC594F">
        <w:rPr>
          <w:rFonts w:cstheme="minorHAnsi"/>
          <w:lang w:eastAsia="cs-CZ"/>
        </w:rPr>
        <w:t xml:space="preserve"> v takto prípade uzatvoria zmluvné strany medzi sebou dodatok k tejto zmluve zachytávajúci zme</w:t>
      </w:r>
      <w:r w:rsidR="00521B22">
        <w:rPr>
          <w:rFonts w:cstheme="minorHAnsi"/>
          <w:lang w:eastAsia="cs-CZ"/>
        </w:rPr>
        <w:t>nu rozsahu poskytovania služieb. D</w:t>
      </w:r>
      <w:r w:rsidR="00AC594F">
        <w:rPr>
          <w:rFonts w:cstheme="minorHAnsi"/>
          <w:lang w:eastAsia="cs-CZ"/>
        </w:rPr>
        <w:t>o</w:t>
      </w:r>
      <w:r w:rsidR="001B42E4">
        <w:rPr>
          <w:rFonts w:cstheme="minorHAnsi"/>
          <w:lang w:eastAsia="cs-CZ"/>
        </w:rPr>
        <w:t>dávateľ garantuje, že v prípade uzatvorenia</w:t>
      </w:r>
      <w:r w:rsidR="00AC594F">
        <w:rPr>
          <w:rFonts w:cstheme="minorHAnsi"/>
          <w:lang w:eastAsia="cs-CZ"/>
        </w:rPr>
        <w:t xml:space="preserve"> dodatku </w:t>
      </w:r>
      <w:r w:rsidR="00521B22">
        <w:rPr>
          <w:rFonts w:cstheme="minorHAnsi"/>
          <w:lang w:eastAsia="cs-CZ"/>
        </w:rPr>
        <w:t>v zmy</w:t>
      </w:r>
      <w:r w:rsidR="001B42E4">
        <w:rPr>
          <w:rFonts w:cstheme="minorHAnsi"/>
          <w:lang w:eastAsia="cs-CZ"/>
        </w:rPr>
        <w:t>sle tohto zmluvného ustanovenia</w:t>
      </w:r>
      <w:r w:rsidR="00521B22">
        <w:rPr>
          <w:rFonts w:cstheme="minorHAnsi"/>
          <w:lang w:eastAsia="cs-CZ"/>
        </w:rPr>
        <w:t xml:space="preserve"> </w:t>
      </w:r>
      <w:r w:rsidR="00AC594F">
        <w:rPr>
          <w:rFonts w:cstheme="minorHAnsi"/>
          <w:lang w:eastAsia="cs-CZ"/>
        </w:rPr>
        <w:t xml:space="preserve">bude </w:t>
      </w:r>
      <w:r w:rsidR="00521B22">
        <w:rPr>
          <w:rFonts w:cstheme="minorHAnsi"/>
          <w:lang w:eastAsia="cs-CZ"/>
        </w:rPr>
        <w:t>za tzv. vývoz naviac</w:t>
      </w:r>
      <w:r w:rsidR="00AC594F">
        <w:rPr>
          <w:rFonts w:cstheme="minorHAnsi"/>
          <w:lang w:eastAsia="cs-CZ"/>
        </w:rPr>
        <w:t xml:space="preserve"> </w:t>
      </w:r>
      <w:r w:rsidR="00521B22">
        <w:rPr>
          <w:rFonts w:cstheme="minorHAnsi"/>
          <w:lang w:eastAsia="cs-CZ"/>
        </w:rPr>
        <w:t xml:space="preserve">odplatu </w:t>
      </w:r>
      <w:r w:rsidR="001B42E4">
        <w:rPr>
          <w:rFonts w:cstheme="minorHAnsi"/>
          <w:lang w:eastAsia="cs-CZ"/>
        </w:rPr>
        <w:t xml:space="preserve">stanovená </w:t>
      </w:r>
      <w:r w:rsidR="00AC594F">
        <w:rPr>
          <w:rFonts w:cstheme="minorHAnsi"/>
          <w:lang w:eastAsia="cs-CZ"/>
        </w:rPr>
        <w:t xml:space="preserve">podľa cien uvedených </w:t>
      </w:r>
      <w:r w:rsidRPr="00C05D31">
        <w:rPr>
          <w:rFonts w:cstheme="minorHAnsi"/>
          <w:lang w:eastAsia="cs-CZ"/>
        </w:rPr>
        <w:t xml:space="preserve">v </w:t>
      </w:r>
      <w:r w:rsidR="00AC594F">
        <w:rPr>
          <w:rFonts w:cstheme="minorHAnsi"/>
          <w:lang w:eastAsia="cs-CZ"/>
        </w:rPr>
        <w:t>P</w:t>
      </w:r>
      <w:r w:rsidRPr="00C05D31">
        <w:rPr>
          <w:rFonts w:cstheme="minorHAnsi"/>
          <w:lang w:eastAsia="cs-CZ"/>
        </w:rPr>
        <w:t>rílohe č. 1</w:t>
      </w:r>
      <w:r w:rsidR="001B42E4">
        <w:rPr>
          <w:rFonts w:cstheme="minorHAnsi"/>
          <w:lang w:eastAsia="cs-CZ"/>
        </w:rPr>
        <w:t>.</w:t>
      </w:r>
      <w:r w:rsidR="000C0F0A" w:rsidRPr="00C05D31">
        <w:rPr>
          <w:rFonts w:cstheme="minorHAnsi"/>
          <w:lang w:eastAsia="cs-CZ"/>
        </w:rPr>
        <w:t xml:space="preserve"> </w:t>
      </w:r>
    </w:p>
    <w:p w14:paraId="6362DCA6" w14:textId="77777777" w:rsidR="00215CAF" w:rsidRDefault="00215CAF" w:rsidP="00215CAF">
      <w:pPr>
        <w:spacing w:after="0" w:line="240" w:lineRule="auto"/>
        <w:rPr>
          <w:rFonts w:cstheme="minorHAnsi"/>
          <w:lang w:eastAsia="cs-CZ"/>
        </w:rPr>
      </w:pPr>
    </w:p>
    <w:p w14:paraId="16DB94AB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7</w:t>
      </w:r>
    </w:p>
    <w:p w14:paraId="00E31B6C" w14:textId="77777777" w:rsidR="001F1EE2" w:rsidRPr="00C05D31" w:rsidRDefault="001F1EE2" w:rsidP="005B6F9A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Záväzky zmluvných strán</w:t>
      </w:r>
    </w:p>
    <w:p w14:paraId="239FB3A9" w14:textId="77777777" w:rsidR="001F1EE2" w:rsidRPr="00C05D31" w:rsidRDefault="001F1EE2" w:rsidP="005B6F9A">
      <w:pPr>
        <w:spacing w:after="0" w:line="240" w:lineRule="auto"/>
        <w:jc w:val="both"/>
        <w:rPr>
          <w:rFonts w:cstheme="minorHAnsi"/>
          <w:b/>
          <w:bCs/>
          <w:lang w:eastAsia="cs-CZ"/>
        </w:rPr>
      </w:pPr>
    </w:p>
    <w:p w14:paraId="40BC216E" w14:textId="4935B50E" w:rsidR="001F1EE2" w:rsidRPr="00C05D31" w:rsidRDefault="001B42E4" w:rsidP="005B6F9A">
      <w:pPr>
        <w:spacing w:after="0" w:line="240" w:lineRule="auto"/>
        <w:jc w:val="both"/>
        <w:rPr>
          <w:rFonts w:cstheme="minorHAnsi"/>
          <w:b/>
          <w:bCs/>
          <w:lang w:eastAsia="cs-CZ"/>
        </w:rPr>
      </w:pPr>
      <w:r>
        <w:rPr>
          <w:rFonts w:cstheme="minorHAnsi"/>
          <w:b/>
          <w:bCs/>
          <w:lang w:eastAsia="cs-CZ"/>
        </w:rPr>
        <w:t>Poskytovateľ</w:t>
      </w:r>
      <w:r w:rsidR="000C0F0A" w:rsidRPr="00C05D31">
        <w:rPr>
          <w:rFonts w:cstheme="minorHAnsi"/>
          <w:b/>
          <w:bCs/>
          <w:lang w:eastAsia="cs-CZ"/>
        </w:rPr>
        <w:t xml:space="preserve"> </w:t>
      </w:r>
      <w:r w:rsidR="001F1EE2" w:rsidRPr="00C05D31">
        <w:rPr>
          <w:rFonts w:cstheme="minorHAnsi"/>
          <w:b/>
          <w:bCs/>
          <w:lang w:eastAsia="cs-CZ"/>
        </w:rPr>
        <w:t>sa zaväzuje:</w:t>
      </w:r>
    </w:p>
    <w:p w14:paraId="0C5B3F6F" w14:textId="370B2FA3" w:rsidR="001F1EE2" w:rsidRDefault="003B05E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7.1</w:t>
      </w:r>
      <w:r w:rsidR="001F1EE2" w:rsidRPr="00C05D31">
        <w:rPr>
          <w:rFonts w:cstheme="minorHAnsi"/>
          <w:lang w:eastAsia="cs-CZ"/>
        </w:rPr>
        <w:t xml:space="preserve"> </w:t>
      </w:r>
      <w:r w:rsidR="001F1EE2" w:rsidRPr="00C05D31">
        <w:rPr>
          <w:rFonts w:cstheme="minorHAnsi"/>
          <w:lang w:eastAsia="cs-CZ"/>
        </w:rPr>
        <w:tab/>
        <w:t xml:space="preserve">Zabezpečiť plnenie predmetu zmluvy v súlade s platnými </w:t>
      </w:r>
      <w:r w:rsidR="001B42E4">
        <w:rPr>
          <w:rFonts w:cstheme="minorHAnsi"/>
          <w:lang w:eastAsia="cs-CZ"/>
        </w:rPr>
        <w:t>všeobecne záväznými</w:t>
      </w:r>
      <w:r w:rsidR="001F1EE2" w:rsidRPr="00C05D31">
        <w:rPr>
          <w:rFonts w:cstheme="minorHAnsi"/>
          <w:lang w:eastAsia="cs-CZ"/>
        </w:rPr>
        <w:t xml:space="preserve"> predpismi v odpadovom hospodárstve v dohodnutých termínoch </w:t>
      </w:r>
      <w:r w:rsidR="001B42E4">
        <w:rPr>
          <w:rFonts w:cstheme="minorHAnsi"/>
          <w:lang w:eastAsia="cs-CZ"/>
        </w:rPr>
        <w:t xml:space="preserve">a </w:t>
      </w:r>
      <w:r w:rsidR="001F1EE2" w:rsidRPr="00C05D31">
        <w:rPr>
          <w:rFonts w:cstheme="minorHAnsi"/>
          <w:lang w:eastAsia="cs-CZ"/>
        </w:rPr>
        <w:t>podľa prílohy č. 1 tejto zmluvy.</w:t>
      </w:r>
    </w:p>
    <w:p w14:paraId="15CA8D28" w14:textId="0AFA989F" w:rsidR="003B05E9" w:rsidRPr="00C05D31" w:rsidRDefault="003B05E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7.2</w:t>
      </w:r>
      <w:r>
        <w:rPr>
          <w:rFonts w:cstheme="minorHAnsi"/>
          <w:lang w:eastAsia="cs-CZ"/>
        </w:rPr>
        <w:tab/>
        <w:t>V prípade zmeny legislatívy je poskytovateľ povinný zabezpečiť na vlastné náklady všetky povolenia, oprávnenia a rozhodnutia, priamo súvisiace s výkonom jeho činností pri realizácií predmetu tejto zmluvy.</w:t>
      </w:r>
    </w:p>
    <w:p w14:paraId="239D459D" w14:textId="3E650789" w:rsidR="009964B0" w:rsidRPr="00C05D31" w:rsidRDefault="003B05E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7.3</w:t>
      </w:r>
      <w:r w:rsidR="000C0F0A" w:rsidRPr="00C05D31">
        <w:rPr>
          <w:rFonts w:cstheme="minorHAnsi"/>
          <w:lang w:eastAsia="cs-CZ"/>
        </w:rPr>
        <w:tab/>
        <w:t xml:space="preserve">Opraviť zberné nádoby a kontajnery v prípade ich poškodenia pri manipulácii s nimi, ak toto poškodenie zaviní </w:t>
      </w:r>
      <w:r w:rsidR="001B42E4">
        <w:rPr>
          <w:rFonts w:cstheme="minorHAnsi"/>
          <w:lang w:eastAsia="cs-CZ"/>
        </w:rPr>
        <w:t>poskytovateľ</w:t>
      </w:r>
      <w:r w:rsidR="000C0F0A" w:rsidRPr="00C05D31">
        <w:rPr>
          <w:rFonts w:cstheme="minorHAnsi"/>
          <w:lang w:eastAsia="cs-CZ"/>
        </w:rPr>
        <w:t xml:space="preserve">, resp. jeho zamestnanci a to najneskôr do </w:t>
      </w:r>
      <w:r w:rsidR="001B42E4">
        <w:rPr>
          <w:rFonts w:cstheme="minorHAnsi"/>
          <w:lang w:eastAsia="cs-CZ"/>
        </w:rPr>
        <w:t>5</w:t>
      </w:r>
      <w:r w:rsidR="009628E5" w:rsidRPr="00C05D31">
        <w:rPr>
          <w:rFonts w:cstheme="minorHAnsi"/>
          <w:lang w:eastAsia="cs-CZ"/>
        </w:rPr>
        <w:t xml:space="preserve"> </w:t>
      </w:r>
      <w:r w:rsidR="000C0F0A" w:rsidRPr="00C05D31">
        <w:rPr>
          <w:rFonts w:cstheme="minorHAnsi"/>
          <w:lang w:eastAsia="cs-CZ"/>
        </w:rPr>
        <w:t>dní po vzniku poškodenia a v prípade, ak toto poškodenie bude vylučovať opravu</w:t>
      </w:r>
      <w:r w:rsidR="001B42E4">
        <w:rPr>
          <w:rFonts w:cstheme="minorHAnsi"/>
          <w:lang w:eastAsia="cs-CZ"/>
        </w:rPr>
        <w:t>,</w:t>
      </w:r>
      <w:r w:rsidR="000C0F0A" w:rsidRPr="00C05D31">
        <w:rPr>
          <w:rFonts w:cstheme="minorHAnsi"/>
          <w:lang w:eastAsia="cs-CZ"/>
        </w:rPr>
        <w:t xml:space="preserve"> zabezpečí </w:t>
      </w:r>
      <w:r w:rsidR="001B42E4">
        <w:rPr>
          <w:rFonts w:cstheme="minorHAnsi"/>
          <w:lang w:eastAsia="cs-CZ"/>
        </w:rPr>
        <w:t>poskytovateľ</w:t>
      </w:r>
      <w:r w:rsidR="000C0F0A" w:rsidRPr="00C05D31">
        <w:rPr>
          <w:rFonts w:cstheme="minorHAnsi"/>
          <w:lang w:eastAsia="cs-CZ"/>
        </w:rPr>
        <w:t xml:space="preserve"> v tomto termíne výmenu nádoby, resp. kontajnera a to na svoje náklady.</w:t>
      </w:r>
    </w:p>
    <w:p w14:paraId="7D901246" w14:textId="741361EF" w:rsidR="009964B0" w:rsidRPr="00C05D31" w:rsidRDefault="009964B0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lastRenderedPageBreak/>
        <w:t>7.</w:t>
      </w:r>
      <w:r w:rsidR="003B05E9">
        <w:rPr>
          <w:rFonts w:cstheme="minorHAnsi"/>
          <w:lang w:eastAsia="cs-CZ"/>
        </w:rPr>
        <w:t>4</w:t>
      </w:r>
      <w:r w:rsidRPr="00C05D31">
        <w:rPr>
          <w:rFonts w:cstheme="minorHAnsi"/>
          <w:lang w:eastAsia="cs-CZ"/>
        </w:rPr>
        <w:tab/>
      </w:r>
      <w:r w:rsidR="009628E5">
        <w:rPr>
          <w:rFonts w:cstheme="minorHAnsi"/>
          <w:lang w:eastAsia="cs-CZ"/>
        </w:rPr>
        <w:t>O</w:t>
      </w:r>
      <w:r w:rsidRPr="00C05D31">
        <w:rPr>
          <w:rFonts w:cstheme="minorHAnsi"/>
          <w:lang w:eastAsia="cs-CZ"/>
        </w:rPr>
        <w:t>dstrániť znečistenie z verejného priestranstva,</w:t>
      </w:r>
      <w:r w:rsidR="00AA3499" w:rsidRPr="00C05D31">
        <w:rPr>
          <w:rFonts w:cstheme="minorHAnsi"/>
          <w:lang w:eastAsia="cs-CZ"/>
        </w:rPr>
        <w:t xml:space="preserve"> stanovišťa zberných nádob a okolia zberných nádob alebo iného priestranstva,</w:t>
      </w:r>
      <w:r w:rsidRPr="00C05D31">
        <w:rPr>
          <w:rFonts w:cstheme="minorHAnsi"/>
          <w:lang w:eastAsia="cs-CZ"/>
        </w:rPr>
        <w:t xml:space="preserve"> ktoré vzniklo v</w:t>
      </w:r>
      <w:r w:rsidR="00AA3499" w:rsidRPr="00C05D31">
        <w:rPr>
          <w:rFonts w:cstheme="minorHAnsi"/>
          <w:lang w:eastAsia="cs-CZ"/>
        </w:rPr>
        <w:t> </w:t>
      </w:r>
      <w:r w:rsidRPr="00C05D31">
        <w:rPr>
          <w:rFonts w:cstheme="minorHAnsi"/>
          <w:lang w:eastAsia="cs-CZ"/>
        </w:rPr>
        <w:t>dôsledku</w:t>
      </w:r>
      <w:r w:rsidR="00AA3499" w:rsidRPr="00C05D31">
        <w:rPr>
          <w:rFonts w:cstheme="minorHAnsi"/>
          <w:lang w:eastAsia="cs-CZ"/>
        </w:rPr>
        <w:t xml:space="preserve"> premiestňovania alebo vyprázdňovania zberných nádob alebo vriec</w:t>
      </w:r>
      <w:r w:rsidR="003B05E9">
        <w:rPr>
          <w:rFonts w:cstheme="minorHAnsi"/>
          <w:lang w:eastAsia="cs-CZ"/>
        </w:rPr>
        <w:t xml:space="preserve"> poskytovateľom</w:t>
      </w:r>
      <w:r w:rsidR="00AA3499" w:rsidRPr="00C05D31">
        <w:rPr>
          <w:rFonts w:cstheme="minorHAnsi"/>
          <w:lang w:eastAsia="cs-CZ"/>
        </w:rPr>
        <w:t>.</w:t>
      </w:r>
    </w:p>
    <w:p w14:paraId="1B1A0529" w14:textId="087F1881" w:rsidR="00AA3499" w:rsidRPr="00C05D31" w:rsidRDefault="00AA349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7.</w:t>
      </w:r>
      <w:r w:rsidR="003B05E9">
        <w:rPr>
          <w:rFonts w:cstheme="minorHAnsi"/>
          <w:lang w:eastAsia="cs-CZ"/>
        </w:rPr>
        <w:t>5</w:t>
      </w:r>
      <w:r w:rsidRPr="00C05D31">
        <w:rPr>
          <w:rFonts w:cstheme="minorHAnsi"/>
          <w:lang w:eastAsia="cs-CZ"/>
        </w:rPr>
        <w:tab/>
        <w:t>Umiestniť zberné nádoby po ich vyprázdnení späť na zberné alebo zvozové stanovište.</w:t>
      </w:r>
    </w:p>
    <w:p w14:paraId="5044C7F1" w14:textId="20DBAADB" w:rsidR="00AA3499" w:rsidRPr="00C05D31" w:rsidRDefault="003B05E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7.6</w:t>
      </w:r>
      <w:r w:rsidR="00AA3499" w:rsidRPr="00C05D31">
        <w:rPr>
          <w:rFonts w:cstheme="minorHAnsi"/>
          <w:lang w:eastAsia="cs-CZ"/>
        </w:rPr>
        <w:tab/>
        <w:t>Vyprázdňovať zberné nádoby tak, aby nedošlo k hygienickým, bezpečnostným, požiarnym a iným problémom, ku škode na majetku alebo k </w:t>
      </w:r>
      <w:r w:rsidR="00317ADE">
        <w:rPr>
          <w:rFonts w:cstheme="minorHAnsi"/>
          <w:lang w:eastAsia="cs-CZ"/>
        </w:rPr>
        <w:t>poškodeniu životného prostredia</w:t>
      </w:r>
      <w:r w:rsidR="00AA3499" w:rsidRPr="00C05D31">
        <w:rPr>
          <w:rFonts w:cstheme="minorHAnsi"/>
          <w:lang w:eastAsia="cs-CZ"/>
        </w:rPr>
        <w:t>, postupovať pri plnení zmluvy s odbornou starostlivosťou.</w:t>
      </w:r>
    </w:p>
    <w:p w14:paraId="79B73E6A" w14:textId="0D4CBF0E" w:rsidR="00AA3499" w:rsidRPr="00C05D31" w:rsidRDefault="003B05E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7.7</w:t>
      </w:r>
      <w:r w:rsidR="00AA3499" w:rsidRPr="00C05D31">
        <w:rPr>
          <w:rFonts w:cstheme="minorHAnsi"/>
          <w:lang w:eastAsia="cs-CZ"/>
        </w:rPr>
        <w:tab/>
        <w:t>Uskutočniť náhradný vývoz odpadu, ak nebolo možné dodržať dohodnutý harmonogram vývozu (poveternostné podmienky, porucha zberového vozidla a pod.) najneskôr do 48 hod..</w:t>
      </w:r>
    </w:p>
    <w:p w14:paraId="05E26EDC" w14:textId="3CEA1AAB" w:rsidR="00AA3499" w:rsidRDefault="003B05E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7.8</w:t>
      </w:r>
      <w:r w:rsidR="00AA3499" w:rsidRPr="00C05D31">
        <w:rPr>
          <w:rFonts w:cstheme="minorHAnsi"/>
          <w:lang w:eastAsia="cs-CZ"/>
        </w:rPr>
        <w:tab/>
        <w:t xml:space="preserve">Manipulovať len so smetnými nádobami označenými nálepkami </w:t>
      </w:r>
      <w:r w:rsidR="00347C83">
        <w:rPr>
          <w:rFonts w:cstheme="minorHAnsi"/>
          <w:lang w:eastAsia="cs-CZ"/>
        </w:rPr>
        <w:t>a plombami O</w:t>
      </w:r>
      <w:r w:rsidR="00AA3499" w:rsidRPr="00C05D31">
        <w:rPr>
          <w:rFonts w:cstheme="minorHAnsi"/>
          <w:lang w:eastAsia="cs-CZ"/>
        </w:rPr>
        <w:t xml:space="preserve">bce </w:t>
      </w:r>
      <w:r w:rsidR="00215CAF">
        <w:rPr>
          <w:rFonts w:cstheme="minorHAnsi"/>
          <w:lang w:eastAsia="cs-CZ"/>
        </w:rPr>
        <w:t>Plevník-Drienové,</w:t>
      </w:r>
      <w:r w:rsidR="00AA3499" w:rsidRPr="00C05D31">
        <w:rPr>
          <w:rFonts w:cstheme="minorHAnsi"/>
          <w:lang w:eastAsia="cs-CZ"/>
        </w:rPr>
        <w:t xml:space="preserve"> ktoré určujú frekvenciu vývozu a úhradu za vývoz. </w:t>
      </w:r>
    </w:p>
    <w:p w14:paraId="7D4513F4" w14:textId="17A93768" w:rsidR="00215CAF" w:rsidRDefault="003B05E9" w:rsidP="00215C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theme="minorHAnsi"/>
          <w:lang w:eastAsia="cs-CZ"/>
        </w:rPr>
        <w:t>7.9</w:t>
      </w:r>
      <w:r w:rsidR="00215CAF">
        <w:rPr>
          <w:rFonts w:cstheme="minorHAnsi"/>
          <w:lang w:eastAsia="cs-CZ"/>
        </w:rPr>
        <w:t xml:space="preserve">  </w:t>
      </w:r>
      <w:r w:rsidR="00317ADE">
        <w:rPr>
          <w:rFonts w:cstheme="minorHAnsi"/>
          <w:lang w:eastAsia="cs-CZ"/>
        </w:rPr>
        <w:tab/>
      </w:r>
      <w:r w:rsidR="00215CAF">
        <w:rPr>
          <w:rFonts w:cs="Arial"/>
        </w:rPr>
        <w:t>Umožniť</w:t>
      </w:r>
      <w:r w:rsidR="00215CAF" w:rsidRPr="00215CAF">
        <w:rPr>
          <w:rFonts w:cs="Arial"/>
        </w:rPr>
        <w:t xml:space="preserve"> poverenému pracovníkovi objednávateľa kedykoľvek kontrolu činnosti</w:t>
      </w:r>
      <w:r w:rsidR="00215CAF">
        <w:rPr>
          <w:rFonts w:cs="Arial"/>
        </w:rPr>
        <w:t xml:space="preserve"> </w:t>
      </w:r>
      <w:r w:rsidR="00215CAF" w:rsidRPr="00215CAF">
        <w:rPr>
          <w:rFonts w:cs="Arial"/>
        </w:rPr>
        <w:t>spojenej so službami vyplývajúcimi z tejto zmluvy.</w:t>
      </w:r>
    </w:p>
    <w:p w14:paraId="57750408" w14:textId="34340C6C" w:rsidR="00347C83" w:rsidRDefault="00347C83" w:rsidP="00215C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7.1</w:t>
      </w:r>
      <w:r w:rsidR="003B05E9">
        <w:rPr>
          <w:rFonts w:cs="Arial"/>
        </w:rPr>
        <w:t>0</w:t>
      </w:r>
      <w:r>
        <w:rPr>
          <w:rFonts w:cs="Arial"/>
        </w:rPr>
        <w:t>.</w:t>
      </w:r>
      <w:r>
        <w:rPr>
          <w:rFonts w:cs="Arial"/>
        </w:rPr>
        <w:tab/>
        <w:t>Poskytovateľ je povinný mať poistenie zodpovednosti za škodu spôsobenú prevádzkovou činnosťou s výškou poistného krytia min.30</w:t>
      </w:r>
      <w:r w:rsidR="003B05E9">
        <w:rPr>
          <w:rFonts w:cs="Arial"/>
        </w:rPr>
        <w:t xml:space="preserve"> </w:t>
      </w:r>
      <w:r>
        <w:rPr>
          <w:rFonts w:cs="Arial"/>
        </w:rPr>
        <w:t>000</w:t>
      </w:r>
      <w:r w:rsidR="003B05E9">
        <w:rPr>
          <w:rFonts w:cs="Arial"/>
        </w:rPr>
        <w:t xml:space="preserve"> € a poistenie zodpovednosti za </w:t>
      </w:r>
      <w:proofErr w:type="spellStart"/>
      <w:r w:rsidR="003B05E9">
        <w:rPr>
          <w:rFonts w:cs="Arial"/>
        </w:rPr>
        <w:t>enviromentálnu</w:t>
      </w:r>
      <w:proofErr w:type="spellEnd"/>
      <w:r w:rsidR="003B05E9">
        <w:rPr>
          <w:rFonts w:cs="Arial"/>
        </w:rPr>
        <w:t xml:space="preserve"> škodu s výškou poistného krytia min.10 000 €. Poskytovateľ je povinný poistenie zachovávať po celú dobu platnosti a účinnosti tejto zmluvy.</w:t>
      </w:r>
    </w:p>
    <w:p w14:paraId="53B41CF5" w14:textId="77777777" w:rsidR="00317ADE" w:rsidRPr="00215CAF" w:rsidRDefault="00317ADE" w:rsidP="00215C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</w:rPr>
      </w:pPr>
    </w:p>
    <w:p w14:paraId="1C41ECAE" w14:textId="77777777" w:rsidR="001F1EE2" w:rsidRPr="00C05D31" w:rsidRDefault="001F1EE2" w:rsidP="005B6F9A">
      <w:pPr>
        <w:spacing w:after="0" w:line="240" w:lineRule="auto"/>
        <w:jc w:val="both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Objednávateľ sa zaväzuje:</w:t>
      </w:r>
    </w:p>
    <w:p w14:paraId="1C7AE9B9" w14:textId="6F423E01" w:rsidR="00C4007B" w:rsidRDefault="001F1EE2" w:rsidP="004A3904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7.</w:t>
      </w:r>
      <w:r w:rsidR="00AA3499" w:rsidRPr="00C05D31">
        <w:rPr>
          <w:rFonts w:cstheme="minorHAnsi"/>
          <w:lang w:eastAsia="cs-CZ"/>
        </w:rPr>
        <w:t>1</w:t>
      </w:r>
      <w:r w:rsidR="00C21E51">
        <w:rPr>
          <w:rFonts w:cstheme="minorHAnsi"/>
          <w:lang w:eastAsia="cs-CZ"/>
        </w:rPr>
        <w:t>1</w:t>
      </w:r>
      <w:r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ab/>
      </w:r>
      <w:r w:rsidR="009628E5">
        <w:rPr>
          <w:rFonts w:cstheme="minorHAnsi"/>
          <w:lang w:eastAsia="cs-CZ"/>
        </w:rPr>
        <w:t xml:space="preserve">Riadne a včas platiť cenu </w:t>
      </w:r>
      <w:r w:rsidR="00317ADE">
        <w:rPr>
          <w:rFonts w:cstheme="minorHAnsi"/>
          <w:lang w:eastAsia="cs-CZ"/>
        </w:rPr>
        <w:t>poskytovateľovi</w:t>
      </w:r>
      <w:r w:rsidR="009628E5">
        <w:rPr>
          <w:rFonts w:cstheme="minorHAnsi"/>
          <w:lang w:eastAsia="cs-CZ"/>
        </w:rPr>
        <w:t xml:space="preserve"> za poskytovanie služieb podľa tejto zmluvy. </w:t>
      </w:r>
    </w:p>
    <w:p w14:paraId="282191AD" w14:textId="0C6421F5" w:rsidR="001F1EE2" w:rsidRPr="00C05D31" w:rsidRDefault="00C21E51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7.12</w:t>
      </w:r>
      <w:r w:rsidR="00C4007B">
        <w:rPr>
          <w:rFonts w:cstheme="minorHAnsi"/>
          <w:lang w:eastAsia="cs-CZ"/>
        </w:rPr>
        <w:tab/>
      </w:r>
      <w:r w:rsidR="001F1EE2" w:rsidRPr="00C05D31">
        <w:rPr>
          <w:rFonts w:cstheme="minorHAnsi"/>
          <w:lang w:eastAsia="cs-CZ"/>
        </w:rPr>
        <w:t>Zabezpečiť podľa potreby zverejneni</w:t>
      </w:r>
      <w:r w:rsidR="00317ADE">
        <w:rPr>
          <w:rFonts w:cstheme="minorHAnsi"/>
          <w:lang w:eastAsia="cs-CZ"/>
        </w:rPr>
        <w:t>e informácií o</w:t>
      </w:r>
      <w:r w:rsidR="001F1EE2" w:rsidRPr="00C05D31">
        <w:rPr>
          <w:rFonts w:cstheme="minorHAnsi"/>
          <w:lang w:eastAsia="cs-CZ"/>
        </w:rPr>
        <w:t xml:space="preserve"> zber</w:t>
      </w:r>
      <w:r w:rsidR="00317ADE">
        <w:rPr>
          <w:rFonts w:cstheme="minorHAnsi"/>
          <w:lang w:eastAsia="cs-CZ"/>
        </w:rPr>
        <w:t>e</w:t>
      </w:r>
      <w:r w:rsidR="001F1EE2" w:rsidRPr="00C05D31">
        <w:rPr>
          <w:rFonts w:cstheme="minorHAnsi"/>
          <w:lang w:eastAsia="cs-CZ"/>
        </w:rPr>
        <w:t xml:space="preserve"> vhodným spôsobom v obci (v obecnom rozhlase).</w:t>
      </w:r>
    </w:p>
    <w:p w14:paraId="2ADE51BF" w14:textId="1B1F64F3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7.</w:t>
      </w:r>
      <w:r w:rsidR="00AA3499" w:rsidRPr="00C05D31">
        <w:rPr>
          <w:rFonts w:cstheme="minorHAnsi"/>
          <w:lang w:eastAsia="cs-CZ"/>
        </w:rPr>
        <w:t>1</w:t>
      </w:r>
      <w:r w:rsidR="00C21E51">
        <w:rPr>
          <w:rFonts w:cstheme="minorHAnsi"/>
          <w:lang w:eastAsia="cs-CZ"/>
        </w:rPr>
        <w:t>3</w:t>
      </w:r>
      <w:r w:rsidRPr="00C05D31">
        <w:rPr>
          <w:rFonts w:cstheme="minorHAnsi"/>
          <w:lang w:eastAsia="cs-CZ"/>
        </w:rPr>
        <w:tab/>
        <w:t xml:space="preserve">Zabezpečiť otvorený prístup ku </w:t>
      </w:r>
      <w:r w:rsidR="00AA3499" w:rsidRPr="00C05D31">
        <w:rPr>
          <w:rFonts w:cstheme="minorHAnsi"/>
          <w:lang w:eastAsia="cs-CZ"/>
        </w:rPr>
        <w:t>smetným nádobám</w:t>
      </w:r>
      <w:r w:rsidRPr="00C05D31">
        <w:rPr>
          <w:rFonts w:cstheme="minorHAnsi"/>
          <w:lang w:eastAsia="cs-CZ"/>
        </w:rPr>
        <w:t xml:space="preserve"> a ich rozmiestnenie tak, aby boli dostupné technike </w:t>
      </w:r>
      <w:r w:rsidR="00317ADE">
        <w:rPr>
          <w:rFonts w:cstheme="minorHAnsi"/>
          <w:lang w:eastAsia="cs-CZ"/>
        </w:rPr>
        <w:t>poskytovateľa</w:t>
      </w:r>
      <w:r w:rsidR="00AA3499" w:rsidRPr="00C05D31">
        <w:rPr>
          <w:rFonts w:cstheme="minorHAnsi"/>
          <w:lang w:eastAsia="cs-CZ"/>
        </w:rPr>
        <w:t>.</w:t>
      </w:r>
    </w:p>
    <w:p w14:paraId="337E543F" w14:textId="77777777" w:rsidR="003004D6" w:rsidRPr="00C05D31" w:rsidRDefault="003004D6" w:rsidP="005B6F9A">
      <w:pPr>
        <w:spacing w:after="0" w:line="240" w:lineRule="auto"/>
        <w:ind w:left="1413" w:hanging="705"/>
        <w:jc w:val="both"/>
        <w:rPr>
          <w:rFonts w:cstheme="minorHAnsi"/>
          <w:lang w:eastAsia="cs-CZ"/>
        </w:rPr>
      </w:pPr>
    </w:p>
    <w:p w14:paraId="3AED122F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8</w:t>
      </w:r>
    </w:p>
    <w:p w14:paraId="33DF773B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Podmienky poskytovania služieb</w:t>
      </w:r>
    </w:p>
    <w:p w14:paraId="1EEDEA54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28434E77" w14:textId="1C6F249F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8.1 </w:t>
      </w:r>
      <w:r w:rsidRPr="00C05D31">
        <w:rPr>
          <w:rFonts w:cstheme="minorHAnsi"/>
          <w:lang w:eastAsia="cs-CZ"/>
        </w:rPr>
        <w:tab/>
        <w:t xml:space="preserve">Služby realizuje </w:t>
      </w:r>
      <w:r w:rsidR="00317ADE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 xml:space="preserve"> v súlade s</w:t>
      </w:r>
      <w:r w:rsidR="00664A95">
        <w:rPr>
          <w:rFonts w:cstheme="minorHAnsi"/>
          <w:lang w:eastAsia="cs-CZ"/>
        </w:rPr>
        <w:t>o súťažnými podkladmi danými vo výzve na predkladanie ponúk na výber poskytovateľa predmetu zmluvy a</w:t>
      </w:r>
      <w:r w:rsidRPr="00C05D31">
        <w:rPr>
          <w:rFonts w:cstheme="minorHAnsi"/>
          <w:lang w:eastAsia="cs-CZ"/>
        </w:rPr>
        <w:t> požiadavkami vyplývajúcimi z povolení,</w:t>
      </w:r>
      <w:r w:rsidR="00664A95">
        <w:rPr>
          <w:rFonts w:cstheme="minorHAnsi"/>
          <w:lang w:eastAsia="cs-CZ"/>
        </w:rPr>
        <w:t xml:space="preserve">             </w:t>
      </w:r>
      <w:r w:rsidRPr="00C05D31">
        <w:rPr>
          <w:rFonts w:cstheme="minorHAnsi"/>
          <w:lang w:eastAsia="cs-CZ"/>
        </w:rPr>
        <w:t xml:space="preserve"> v súlade s platnými technickými normami, platnými všeobecne</w:t>
      </w:r>
      <w:r w:rsidR="000D279D"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záväznými </w:t>
      </w:r>
      <w:r w:rsidR="00317ADE" w:rsidRPr="00C05D31">
        <w:rPr>
          <w:rFonts w:cstheme="minorHAnsi"/>
          <w:lang w:eastAsia="cs-CZ"/>
        </w:rPr>
        <w:t xml:space="preserve">právnymi </w:t>
      </w:r>
      <w:r w:rsidRPr="00C05D31">
        <w:rPr>
          <w:rFonts w:cstheme="minorHAnsi"/>
          <w:lang w:eastAsia="cs-CZ"/>
        </w:rPr>
        <w:t xml:space="preserve">predpismi a všeobecne záväznými nariadeniami platiacimi </w:t>
      </w:r>
      <w:r w:rsidR="00317ADE">
        <w:rPr>
          <w:rFonts w:cstheme="minorHAnsi"/>
          <w:lang w:eastAsia="cs-CZ"/>
        </w:rPr>
        <w:t>na území obce</w:t>
      </w:r>
      <w:r w:rsidRPr="00C05D31">
        <w:rPr>
          <w:rFonts w:cstheme="minorHAnsi"/>
          <w:lang w:eastAsia="cs-CZ"/>
        </w:rPr>
        <w:t>.</w:t>
      </w:r>
    </w:p>
    <w:p w14:paraId="3925FCAE" w14:textId="77777777" w:rsidR="001F1EE2" w:rsidRDefault="001F1EE2" w:rsidP="005B6F9A">
      <w:pPr>
        <w:spacing w:after="0" w:line="240" w:lineRule="auto"/>
        <w:jc w:val="both"/>
        <w:rPr>
          <w:rFonts w:cstheme="minorHAnsi"/>
          <w:lang w:eastAsia="cs-CZ"/>
        </w:rPr>
      </w:pPr>
    </w:p>
    <w:p w14:paraId="1377FCE1" w14:textId="77777777" w:rsidR="008F728C" w:rsidRDefault="008F728C" w:rsidP="005B6F9A">
      <w:pPr>
        <w:spacing w:after="0" w:line="240" w:lineRule="auto"/>
        <w:jc w:val="both"/>
        <w:rPr>
          <w:rFonts w:cstheme="minorHAnsi"/>
          <w:lang w:eastAsia="cs-CZ"/>
        </w:rPr>
      </w:pPr>
    </w:p>
    <w:p w14:paraId="015B63B3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9</w:t>
      </w:r>
    </w:p>
    <w:p w14:paraId="2A0C7E41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Zmluvné pokuty</w:t>
      </w:r>
    </w:p>
    <w:p w14:paraId="3C544E3E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094A8292" w14:textId="5929C695" w:rsidR="001F1EE2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9.1 </w:t>
      </w:r>
      <w:r w:rsidRPr="00C05D31">
        <w:rPr>
          <w:rFonts w:cstheme="minorHAnsi"/>
          <w:lang w:eastAsia="cs-CZ"/>
        </w:rPr>
        <w:tab/>
        <w:t xml:space="preserve">V prípade omeškania </w:t>
      </w:r>
      <w:r w:rsidR="00317ADE">
        <w:rPr>
          <w:rFonts w:cstheme="minorHAnsi"/>
          <w:lang w:eastAsia="cs-CZ"/>
        </w:rPr>
        <w:t>poskytovateľa</w:t>
      </w:r>
      <w:r w:rsidRPr="00C05D31">
        <w:rPr>
          <w:rFonts w:cstheme="minorHAnsi"/>
          <w:lang w:eastAsia="cs-CZ"/>
        </w:rPr>
        <w:t xml:space="preserve"> s poskytnutím služby špecifikovanej v čl. 2 ods.2.1 v termínoch </w:t>
      </w:r>
      <w:r w:rsidR="00317ADE">
        <w:rPr>
          <w:rFonts w:cstheme="minorHAnsi"/>
          <w:lang w:eastAsia="cs-CZ"/>
        </w:rPr>
        <w:t>a spôsobom určeným</w:t>
      </w:r>
      <w:r w:rsidRPr="00C05D31">
        <w:rPr>
          <w:rFonts w:cstheme="minorHAnsi"/>
          <w:lang w:eastAsia="cs-CZ"/>
        </w:rPr>
        <w:t xml:space="preserve"> v </w:t>
      </w:r>
      <w:r w:rsidR="00C4007B">
        <w:rPr>
          <w:rFonts w:cstheme="minorHAnsi"/>
          <w:lang w:eastAsia="cs-CZ"/>
        </w:rPr>
        <w:t>P</w:t>
      </w:r>
      <w:r w:rsidRPr="00C05D31">
        <w:rPr>
          <w:rFonts w:cstheme="minorHAnsi"/>
          <w:lang w:eastAsia="cs-CZ"/>
        </w:rPr>
        <w:t>ríloh</w:t>
      </w:r>
      <w:r w:rsidR="00C4007B">
        <w:rPr>
          <w:rFonts w:cstheme="minorHAnsi"/>
          <w:lang w:eastAsia="cs-CZ"/>
        </w:rPr>
        <w:t>e č. 1</w:t>
      </w:r>
      <w:r w:rsidRPr="00C05D31">
        <w:rPr>
          <w:rFonts w:cstheme="minorHAnsi"/>
          <w:lang w:eastAsia="cs-CZ"/>
        </w:rPr>
        <w:t xml:space="preserve"> k tejto zmluv</w:t>
      </w:r>
      <w:r w:rsidR="005B6F9A" w:rsidRPr="00C05D31">
        <w:rPr>
          <w:rFonts w:cstheme="minorHAnsi"/>
          <w:lang w:eastAsia="cs-CZ"/>
        </w:rPr>
        <w:t>e</w:t>
      </w:r>
      <w:r w:rsidRPr="00C05D31">
        <w:rPr>
          <w:rFonts w:cstheme="minorHAnsi"/>
          <w:lang w:eastAsia="cs-CZ"/>
        </w:rPr>
        <w:t xml:space="preserve"> môže objednávateľ uplatniť </w:t>
      </w:r>
      <w:r w:rsidR="00317ADE">
        <w:rPr>
          <w:rFonts w:cstheme="minorHAnsi"/>
          <w:lang w:eastAsia="cs-CZ"/>
        </w:rPr>
        <w:t xml:space="preserve">voči poskytovateľovi nárok na zmluvnú pokutu vo výške 0,1 </w:t>
      </w:r>
      <w:r w:rsidRPr="00C05D31">
        <w:rPr>
          <w:rFonts w:cstheme="minorHAnsi"/>
          <w:lang w:eastAsia="cs-CZ"/>
        </w:rPr>
        <w:t xml:space="preserve">% </w:t>
      </w:r>
      <w:r w:rsidR="00317ADE" w:rsidRPr="00C05D31">
        <w:rPr>
          <w:rFonts w:cstheme="minorHAnsi"/>
          <w:lang w:eastAsia="cs-CZ"/>
        </w:rPr>
        <w:t>z ceny špecifikovanej v čl. 5 ods. 5.1.</w:t>
      </w:r>
      <w:r w:rsidR="00317ADE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denne za každý deň omeškania </w:t>
      </w:r>
      <w:r w:rsidR="00317ADE">
        <w:rPr>
          <w:rFonts w:cstheme="minorHAnsi"/>
          <w:lang w:eastAsia="cs-CZ"/>
        </w:rPr>
        <w:t xml:space="preserve">s plnením predmetu </w:t>
      </w:r>
      <w:r w:rsidR="00C4007B">
        <w:rPr>
          <w:rFonts w:cstheme="minorHAnsi"/>
          <w:lang w:eastAsia="cs-CZ"/>
        </w:rPr>
        <w:t xml:space="preserve">zmluvy. </w:t>
      </w:r>
    </w:p>
    <w:p w14:paraId="53DE3E5C" w14:textId="65CB77A8" w:rsidR="00C4007B" w:rsidRPr="00C05D31" w:rsidRDefault="00C4007B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9.2 </w:t>
      </w:r>
      <w:r>
        <w:rPr>
          <w:rFonts w:cstheme="minorHAnsi"/>
          <w:lang w:eastAsia="cs-CZ"/>
        </w:rPr>
        <w:tab/>
      </w:r>
      <w:r w:rsidRPr="00C05D31">
        <w:rPr>
          <w:rFonts w:cstheme="minorHAnsi"/>
          <w:lang w:eastAsia="cs-CZ"/>
        </w:rPr>
        <w:t xml:space="preserve">V prípade omeškania </w:t>
      </w:r>
      <w:r>
        <w:rPr>
          <w:rFonts w:cstheme="minorHAnsi"/>
          <w:lang w:eastAsia="cs-CZ"/>
        </w:rPr>
        <w:t xml:space="preserve">objednávateľa so zaplatením ceny za služby </w:t>
      </w:r>
      <w:r w:rsidR="00EC6058">
        <w:rPr>
          <w:rFonts w:cstheme="minorHAnsi"/>
          <w:lang w:eastAsia="cs-CZ"/>
        </w:rPr>
        <w:t xml:space="preserve">v termíne </w:t>
      </w:r>
      <w:r>
        <w:rPr>
          <w:rFonts w:cstheme="minorHAnsi"/>
          <w:lang w:eastAsia="cs-CZ"/>
        </w:rPr>
        <w:t>podľa</w:t>
      </w:r>
      <w:r w:rsidR="00EC6058">
        <w:rPr>
          <w:rFonts w:cstheme="minorHAnsi"/>
          <w:lang w:eastAsia="cs-CZ"/>
        </w:rPr>
        <w:t xml:space="preserve"> bodu 6.3</w:t>
      </w:r>
      <w:r>
        <w:rPr>
          <w:rFonts w:cstheme="minorHAnsi"/>
          <w:lang w:eastAsia="cs-CZ"/>
        </w:rPr>
        <w:t xml:space="preserve"> tejto zmluvy</w:t>
      </w:r>
      <w:r w:rsidR="00EC6058">
        <w:rPr>
          <w:rFonts w:cstheme="minorHAnsi"/>
          <w:lang w:eastAsia="cs-CZ"/>
        </w:rPr>
        <w:t xml:space="preserve">, </w:t>
      </w:r>
      <w:r w:rsidRPr="00C05D31">
        <w:rPr>
          <w:rFonts w:cstheme="minorHAnsi"/>
          <w:lang w:eastAsia="cs-CZ"/>
        </w:rPr>
        <w:t xml:space="preserve">môže </w:t>
      </w:r>
      <w:r w:rsidR="00317ADE">
        <w:rPr>
          <w:rFonts w:cstheme="minorHAnsi"/>
          <w:lang w:eastAsia="cs-CZ"/>
        </w:rPr>
        <w:t>poskytovateľ</w:t>
      </w:r>
      <w:r w:rsidR="00EC6058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uplatniť </w:t>
      </w:r>
      <w:r w:rsidR="00EC6058">
        <w:rPr>
          <w:rFonts w:cstheme="minorHAnsi"/>
          <w:lang w:eastAsia="cs-CZ"/>
        </w:rPr>
        <w:t xml:space="preserve">voči objednávateľovi </w:t>
      </w:r>
      <w:r w:rsidR="00317ADE">
        <w:rPr>
          <w:rFonts w:cstheme="minorHAnsi"/>
          <w:lang w:eastAsia="cs-CZ"/>
        </w:rPr>
        <w:t xml:space="preserve">nárok na </w:t>
      </w:r>
      <w:r w:rsidRPr="00C05D31">
        <w:rPr>
          <w:rFonts w:cstheme="minorHAnsi"/>
          <w:lang w:eastAsia="cs-CZ"/>
        </w:rPr>
        <w:t>zmluvnú pokutu vo výške 0,</w:t>
      </w:r>
      <w:r w:rsidR="00664A95">
        <w:rPr>
          <w:rFonts w:cstheme="minorHAnsi"/>
          <w:lang w:eastAsia="cs-CZ"/>
        </w:rPr>
        <w:t>1</w:t>
      </w:r>
      <w:r w:rsidR="00317ADE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 xml:space="preserve">% denne za každý deň omeškania </w:t>
      </w:r>
      <w:r w:rsidR="00EC6058">
        <w:rPr>
          <w:rFonts w:cstheme="minorHAnsi"/>
          <w:lang w:eastAsia="cs-CZ"/>
        </w:rPr>
        <w:t xml:space="preserve">so splnením jeho povinnosti uhradiť cenu za služby v zmysle </w:t>
      </w:r>
      <w:r w:rsidRPr="00C05D31">
        <w:rPr>
          <w:rFonts w:cstheme="minorHAnsi"/>
          <w:lang w:eastAsia="cs-CZ"/>
        </w:rPr>
        <w:t xml:space="preserve">čl. </w:t>
      </w:r>
      <w:r w:rsidR="00EC6058">
        <w:rPr>
          <w:rFonts w:cstheme="minorHAnsi"/>
          <w:lang w:eastAsia="cs-CZ"/>
        </w:rPr>
        <w:t>6.3</w:t>
      </w:r>
      <w:r w:rsidRPr="00C05D31">
        <w:rPr>
          <w:rFonts w:cstheme="minorHAnsi"/>
          <w:lang w:eastAsia="cs-CZ"/>
        </w:rPr>
        <w:t>.</w:t>
      </w:r>
      <w:r>
        <w:rPr>
          <w:rFonts w:cstheme="minorHAnsi"/>
          <w:lang w:eastAsia="cs-CZ"/>
        </w:rPr>
        <w:t xml:space="preserve"> zmluvy</w:t>
      </w:r>
      <w:r w:rsidR="00EC6058">
        <w:rPr>
          <w:rFonts w:cstheme="minorHAnsi"/>
          <w:lang w:eastAsia="cs-CZ"/>
        </w:rPr>
        <w:t>.</w:t>
      </w:r>
    </w:p>
    <w:p w14:paraId="0A7FD556" w14:textId="77777777" w:rsidR="001F1EE2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652803DB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10</w:t>
      </w:r>
    </w:p>
    <w:p w14:paraId="4B28CA90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Ostatné ustanovenia</w:t>
      </w:r>
    </w:p>
    <w:p w14:paraId="76EFE6A1" w14:textId="77777777" w:rsidR="001F1EE2" w:rsidRPr="00C05D31" w:rsidRDefault="001F1EE2" w:rsidP="005B6F9A">
      <w:pPr>
        <w:spacing w:after="0" w:line="240" w:lineRule="auto"/>
        <w:ind w:left="1413" w:hanging="705"/>
        <w:jc w:val="center"/>
        <w:rPr>
          <w:rFonts w:cstheme="minorHAnsi"/>
          <w:b/>
          <w:bCs/>
          <w:lang w:eastAsia="cs-CZ"/>
        </w:rPr>
      </w:pPr>
    </w:p>
    <w:p w14:paraId="6C6F930A" w14:textId="5ACE6829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10.1 </w:t>
      </w:r>
      <w:r w:rsidRPr="00C05D31">
        <w:rPr>
          <w:rFonts w:cstheme="minorHAnsi"/>
          <w:lang w:eastAsia="cs-CZ"/>
        </w:rPr>
        <w:tab/>
      </w:r>
      <w:r w:rsidR="00317ADE">
        <w:rPr>
          <w:rFonts w:cstheme="minorHAnsi"/>
          <w:lang w:eastAsia="cs-CZ"/>
        </w:rPr>
        <w:t>Poskytovateľ</w:t>
      </w:r>
      <w:r w:rsidR="005B6F9A" w:rsidRPr="00C05D31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bude pri realizácii predmetu tejto zmluvy postupovať s odbornou starostlivosťou. Zaväzuje sa dodržiavať všeobecne záväzné predpisy, technické normy a podmienky tejto zmluvy.</w:t>
      </w:r>
    </w:p>
    <w:p w14:paraId="735A4243" w14:textId="45F28D8D" w:rsidR="00EC6058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10.2 </w:t>
      </w:r>
      <w:r w:rsidRPr="00C05D31">
        <w:rPr>
          <w:rFonts w:cstheme="minorHAnsi"/>
          <w:lang w:eastAsia="cs-CZ"/>
        </w:rPr>
        <w:tab/>
        <w:t xml:space="preserve">Podstatným porušením zmluvy na strane </w:t>
      </w:r>
      <w:r w:rsidR="00317ADE">
        <w:rPr>
          <w:rFonts w:cstheme="minorHAnsi"/>
          <w:lang w:eastAsia="cs-CZ"/>
        </w:rPr>
        <w:t>poskytovateľa</w:t>
      </w:r>
      <w:r w:rsidRPr="00C05D31">
        <w:rPr>
          <w:rFonts w:cstheme="minorHAnsi"/>
          <w:lang w:eastAsia="cs-CZ"/>
        </w:rPr>
        <w:t xml:space="preserve"> </w:t>
      </w:r>
      <w:r w:rsidR="006A408B">
        <w:rPr>
          <w:rFonts w:cstheme="minorHAnsi"/>
          <w:lang w:eastAsia="cs-CZ"/>
        </w:rPr>
        <w:t>je prípad</w:t>
      </w:r>
      <w:r w:rsidR="00E6108B">
        <w:rPr>
          <w:rFonts w:cstheme="minorHAnsi"/>
          <w:lang w:eastAsia="cs-CZ"/>
        </w:rPr>
        <w:t xml:space="preserve"> podľa bodu 4.2 </w:t>
      </w:r>
      <w:r w:rsidR="00317ADE">
        <w:rPr>
          <w:rFonts w:cstheme="minorHAnsi"/>
          <w:lang w:eastAsia="cs-CZ"/>
        </w:rPr>
        <w:t xml:space="preserve">druhej vety </w:t>
      </w:r>
      <w:r w:rsidR="00E6108B">
        <w:rPr>
          <w:rFonts w:cstheme="minorHAnsi"/>
          <w:lang w:eastAsia="cs-CZ"/>
        </w:rPr>
        <w:t>alebo prípad</w:t>
      </w:r>
      <w:r w:rsidR="006A408B">
        <w:rPr>
          <w:rFonts w:cstheme="minorHAnsi"/>
          <w:lang w:eastAsia="cs-CZ"/>
        </w:rPr>
        <w:t>, ak</w:t>
      </w:r>
      <w:r w:rsidR="00317ADE">
        <w:rPr>
          <w:rFonts w:cstheme="minorHAnsi"/>
          <w:lang w:eastAsia="cs-CZ"/>
        </w:rPr>
        <w:t xml:space="preserve"> poskytovateľ</w:t>
      </w:r>
      <w:r w:rsidR="006A408B">
        <w:rPr>
          <w:rFonts w:cstheme="minorHAnsi"/>
          <w:lang w:eastAsia="cs-CZ"/>
        </w:rPr>
        <w:t xml:space="preserve"> služby</w:t>
      </w:r>
      <w:r w:rsidR="00EC6058">
        <w:rPr>
          <w:rFonts w:cstheme="minorHAnsi"/>
          <w:lang w:eastAsia="cs-CZ"/>
        </w:rPr>
        <w:t xml:space="preserve"> preukázateľne nevykonal v súlade s podmienk</w:t>
      </w:r>
      <w:r w:rsidR="00317ADE">
        <w:rPr>
          <w:rFonts w:cstheme="minorHAnsi"/>
          <w:lang w:eastAsia="cs-CZ"/>
        </w:rPr>
        <w:t xml:space="preserve">ami </w:t>
      </w:r>
      <w:r w:rsidR="00317ADE">
        <w:rPr>
          <w:rFonts w:cstheme="minorHAnsi"/>
          <w:lang w:eastAsia="cs-CZ"/>
        </w:rPr>
        <w:lastRenderedPageBreak/>
        <w:t>dohodnutými v tejto zmluve, pričom bol na porušenie povinností</w:t>
      </w:r>
      <w:r w:rsidR="00EC6058">
        <w:rPr>
          <w:rFonts w:cstheme="minorHAnsi"/>
          <w:lang w:eastAsia="cs-CZ"/>
        </w:rPr>
        <w:t xml:space="preserve"> </w:t>
      </w:r>
      <w:r w:rsidRPr="00C05D31">
        <w:rPr>
          <w:rFonts w:cstheme="minorHAnsi"/>
          <w:lang w:eastAsia="cs-CZ"/>
        </w:rPr>
        <w:t>písomne upozornený</w:t>
      </w:r>
      <w:r w:rsidR="006A408B">
        <w:rPr>
          <w:rFonts w:cstheme="minorHAnsi"/>
          <w:lang w:eastAsia="cs-CZ"/>
        </w:rPr>
        <w:t xml:space="preserve"> zo strany objednávateľa</w:t>
      </w:r>
      <w:r w:rsidRPr="00C05D31">
        <w:rPr>
          <w:rFonts w:cstheme="minorHAnsi"/>
          <w:lang w:eastAsia="cs-CZ"/>
        </w:rPr>
        <w:t>, a</w:t>
      </w:r>
      <w:r w:rsidR="00E42DE5">
        <w:rPr>
          <w:rFonts w:cstheme="minorHAnsi"/>
          <w:lang w:eastAsia="cs-CZ"/>
        </w:rPr>
        <w:t> toto porušenie</w:t>
      </w:r>
      <w:r w:rsidRPr="00C05D31">
        <w:rPr>
          <w:rFonts w:cstheme="minorHAnsi"/>
          <w:lang w:eastAsia="cs-CZ"/>
        </w:rPr>
        <w:t xml:space="preserve"> </w:t>
      </w:r>
      <w:r w:rsidR="006A408B">
        <w:rPr>
          <w:rFonts w:cstheme="minorHAnsi"/>
          <w:lang w:eastAsia="cs-CZ"/>
        </w:rPr>
        <w:t xml:space="preserve">ani </w:t>
      </w:r>
      <w:r w:rsidRPr="00C05D31">
        <w:rPr>
          <w:rFonts w:cstheme="minorHAnsi"/>
          <w:lang w:eastAsia="cs-CZ"/>
        </w:rPr>
        <w:t>v primeranej lehote</w:t>
      </w:r>
      <w:r w:rsidR="00EC6058">
        <w:rPr>
          <w:rFonts w:cstheme="minorHAnsi"/>
          <w:lang w:eastAsia="cs-CZ"/>
        </w:rPr>
        <w:t xml:space="preserve"> (najmenej 15 dní</w:t>
      </w:r>
      <w:r w:rsidR="006A408B">
        <w:rPr>
          <w:rFonts w:cstheme="minorHAnsi"/>
          <w:lang w:eastAsia="cs-CZ"/>
        </w:rPr>
        <w:t>)</w:t>
      </w:r>
      <w:r w:rsidR="00EC6058">
        <w:rPr>
          <w:rFonts w:cstheme="minorHAnsi"/>
          <w:lang w:eastAsia="cs-CZ"/>
        </w:rPr>
        <w:t xml:space="preserve"> </w:t>
      </w:r>
      <w:r w:rsidR="006A408B">
        <w:rPr>
          <w:rFonts w:cstheme="minorHAnsi"/>
          <w:lang w:eastAsia="cs-CZ"/>
        </w:rPr>
        <w:t>od upozorne</w:t>
      </w:r>
      <w:r w:rsidR="00EC6058">
        <w:rPr>
          <w:rFonts w:cstheme="minorHAnsi"/>
          <w:lang w:eastAsia="cs-CZ"/>
        </w:rPr>
        <w:t xml:space="preserve">nia </w:t>
      </w:r>
      <w:r w:rsidRPr="00C05D31">
        <w:rPr>
          <w:rFonts w:cstheme="minorHAnsi"/>
          <w:lang w:eastAsia="cs-CZ"/>
        </w:rPr>
        <w:t xml:space="preserve"> neodstránil.</w:t>
      </w:r>
      <w:r w:rsidR="00E42DE5">
        <w:rPr>
          <w:rFonts w:cstheme="minorHAnsi"/>
          <w:lang w:eastAsia="cs-CZ"/>
        </w:rPr>
        <w:t xml:space="preserve"> </w:t>
      </w:r>
      <w:r w:rsidR="00EC6058" w:rsidRPr="00C05D31">
        <w:rPr>
          <w:rFonts w:cstheme="minorHAnsi"/>
          <w:lang w:eastAsia="cs-CZ"/>
        </w:rPr>
        <w:t xml:space="preserve">Podstatným porušením zmluvy na strane </w:t>
      </w:r>
      <w:r w:rsidR="00E42DE5">
        <w:rPr>
          <w:rFonts w:cstheme="minorHAnsi"/>
          <w:lang w:eastAsia="cs-CZ"/>
        </w:rPr>
        <w:t>objednávateľa</w:t>
      </w:r>
      <w:r w:rsidR="006A408B">
        <w:rPr>
          <w:rFonts w:cstheme="minorHAnsi"/>
          <w:lang w:eastAsia="cs-CZ"/>
        </w:rPr>
        <w:t xml:space="preserve"> je prípad, ak </w:t>
      </w:r>
      <w:r w:rsidR="008C0ECF">
        <w:rPr>
          <w:rFonts w:cstheme="minorHAnsi"/>
          <w:lang w:eastAsia="cs-CZ"/>
        </w:rPr>
        <w:t>je</w:t>
      </w:r>
      <w:r w:rsidR="00EC6058">
        <w:rPr>
          <w:rFonts w:cstheme="minorHAnsi"/>
          <w:lang w:eastAsia="cs-CZ"/>
        </w:rPr>
        <w:t xml:space="preserve"> objednávateľ </w:t>
      </w:r>
      <w:r w:rsidR="008C0ECF">
        <w:rPr>
          <w:rFonts w:cstheme="minorHAnsi"/>
          <w:lang w:eastAsia="cs-CZ"/>
        </w:rPr>
        <w:t xml:space="preserve">v omeškaní viac ako 30 dní so zaplatením ceny za </w:t>
      </w:r>
      <w:r w:rsidR="00EC6058">
        <w:rPr>
          <w:rFonts w:cstheme="minorHAnsi"/>
          <w:lang w:eastAsia="cs-CZ"/>
        </w:rPr>
        <w:t>posky</w:t>
      </w:r>
      <w:r w:rsidR="008C0ECF">
        <w:rPr>
          <w:rFonts w:cstheme="minorHAnsi"/>
          <w:lang w:eastAsia="cs-CZ"/>
        </w:rPr>
        <w:t xml:space="preserve">tnuté služby podľa tejto zmluvy. </w:t>
      </w:r>
    </w:p>
    <w:p w14:paraId="45138102" w14:textId="32E55378" w:rsidR="001F1EE2" w:rsidRPr="00C05D31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10.3 </w:t>
      </w:r>
      <w:r w:rsidRPr="00C05D31">
        <w:rPr>
          <w:rFonts w:cstheme="minorHAnsi"/>
          <w:lang w:eastAsia="cs-CZ"/>
        </w:rPr>
        <w:tab/>
        <w:t xml:space="preserve">Porušenie zmluvy podstatným spôsobom oprávňuje objednávateľa </w:t>
      </w:r>
      <w:r w:rsidR="00EC6058">
        <w:rPr>
          <w:rFonts w:cstheme="minorHAnsi"/>
          <w:lang w:eastAsia="cs-CZ"/>
        </w:rPr>
        <w:t xml:space="preserve">alebo </w:t>
      </w:r>
      <w:r w:rsidR="00E42DE5">
        <w:rPr>
          <w:rFonts w:cstheme="minorHAnsi"/>
          <w:lang w:eastAsia="cs-CZ"/>
        </w:rPr>
        <w:t>poskytovateľa</w:t>
      </w:r>
      <w:r w:rsidR="00EC6058">
        <w:rPr>
          <w:rFonts w:cstheme="minorHAnsi"/>
          <w:lang w:eastAsia="cs-CZ"/>
        </w:rPr>
        <w:t xml:space="preserve"> k </w:t>
      </w:r>
      <w:r w:rsidRPr="00C05D31">
        <w:rPr>
          <w:rFonts w:cstheme="minorHAnsi"/>
          <w:lang w:eastAsia="cs-CZ"/>
        </w:rPr>
        <w:t xml:space="preserve"> odstúpeni</w:t>
      </w:r>
      <w:r w:rsidR="00EC6058">
        <w:rPr>
          <w:rFonts w:cstheme="minorHAnsi"/>
          <w:lang w:eastAsia="cs-CZ"/>
        </w:rPr>
        <w:t>u</w:t>
      </w:r>
      <w:r w:rsidRPr="00C05D31">
        <w:rPr>
          <w:rFonts w:cstheme="minorHAnsi"/>
          <w:lang w:eastAsia="cs-CZ"/>
        </w:rPr>
        <w:t xml:space="preserve"> od tejto zmluvy.</w:t>
      </w:r>
    </w:p>
    <w:p w14:paraId="184905E4" w14:textId="77777777" w:rsidR="001F1EE2" w:rsidRDefault="001F1EE2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10.4 </w:t>
      </w:r>
      <w:r w:rsidRPr="00C05D31">
        <w:rPr>
          <w:rFonts w:cstheme="minorHAnsi"/>
          <w:lang w:eastAsia="cs-CZ"/>
        </w:rPr>
        <w:tab/>
        <w:t>K ukončeniu zmluvného vzťahu môže dôjsť:</w:t>
      </w:r>
    </w:p>
    <w:p w14:paraId="719527CF" w14:textId="43943EC6" w:rsidR="00EC6058" w:rsidRPr="00C05D31" w:rsidRDefault="00783669" w:rsidP="005B6F9A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ab/>
        <w:t>- uplynutím času</w:t>
      </w:r>
      <w:r w:rsidR="00EC6058">
        <w:rPr>
          <w:rFonts w:cstheme="minorHAnsi"/>
          <w:lang w:eastAsia="cs-CZ"/>
        </w:rPr>
        <w:t>, na ktorú je zmluv</w:t>
      </w:r>
      <w:r w:rsidR="00EA3DCB">
        <w:rPr>
          <w:rFonts w:cstheme="minorHAnsi"/>
          <w:lang w:eastAsia="cs-CZ"/>
        </w:rPr>
        <w:t>a</w:t>
      </w:r>
      <w:r w:rsidR="00EC6058">
        <w:rPr>
          <w:rFonts w:cstheme="minorHAnsi"/>
          <w:lang w:eastAsia="cs-CZ"/>
        </w:rPr>
        <w:t xml:space="preserve"> uzatvorená</w:t>
      </w:r>
    </w:p>
    <w:p w14:paraId="1E41DEB9" w14:textId="7628744A" w:rsidR="00EC6058" w:rsidRDefault="001F1EE2" w:rsidP="005B6F9A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- </w:t>
      </w:r>
      <w:r w:rsidR="00EC6058">
        <w:rPr>
          <w:rFonts w:cstheme="minorHAnsi"/>
          <w:lang w:eastAsia="cs-CZ"/>
        </w:rPr>
        <w:t>odstúpením od zmluvy podľa bodu 10.2 a 10.3 zmluvy</w:t>
      </w:r>
    </w:p>
    <w:p w14:paraId="50F970FF" w14:textId="02E0A763" w:rsidR="00AC1108" w:rsidRDefault="00EC6058" w:rsidP="005B6F9A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- </w:t>
      </w:r>
      <w:r w:rsidR="001F1EE2" w:rsidRPr="00C05D31">
        <w:rPr>
          <w:rFonts w:cstheme="minorHAnsi"/>
          <w:lang w:eastAsia="cs-CZ"/>
        </w:rPr>
        <w:t>písomnou dohodou zmluvných strán</w:t>
      </w:r>
      <w:r w:rsidR="005B6F9A" w:rsidRPr="00C05D31">
        <w:rPr>
          <w:rFonts w:cstheme="minorHAnsi"/>
          <w:lang w:eastAsia="cs-CZ"/>
        </w:rPr>
        <w:t>,</w:t>
      </w:r>
    </w:p>
    <w:p w14:paraId="27803955" w14:textId="1405DCF8" w:rsidR="001F1EE2" w:rsidRPr="00C05D31" w:rsidRDefault="001F1EE2" w:rsidP="005B6F9A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- ukončením činnosti</w:t>
      </w:r>
      <w:r w:rsidR="005B6F9A" w:rsidRPr="00C05D31">
        <w:rPr>
          <w:rFonts w:cstheme="minorHAnsi"/>
          <w:lang w:eastAsia="cs-CZ"/>
        </w:rPr>
        <w:t xml:space="preserve"> dodávateľa</w:t>
      </w:r>
      <w:r w:rsidRPr="00C05D31">
        <w:rPr>
          <w:rFonts w:cstheme="minorHAnsi"/>
          <w:lang w:eastAsia="cs-CZ"/>
        </w:rPr>
        <w:t xml:space="preserve"> </w:t>
      </w:r>
      <w:r w:rsidR="00E42DE5">
        <w:rPr>
          <w:rFonts w:cstheme="minorHAnsi"/>
          <w:lang w:eastAsia="cs-CZ"/>
        </w:rPr>
        <w:t>n</w:t>
      </w:r>
      <w:r w:rsidRPr="00C05D31">
        <w:rPr>
          <w:rFonts w:cstheme="minorHAnsi"/>
          <w:lang w:eastAsia="cs-CZ"/>
        </w:rPr>
        <w:t>a</w:t>
      </w:r>
      <w:r w:rsidR="00E42DE5">
        <w:rPr>
          <w:rFonts w:cstheme="minorHAnsi"/>
          <w:lang w:eastAsia="cs-CZ"/>
        </w:rPr>
        <w:t xml:space="preserve"> základe</w:t>
      </w:r>
      <w:r w:rsidRPr="00C05D31">
        <w:rPr>
          <w:rFonts w:cstheme="minorHAnsi"/>
          <w:lang w:eastAsia="cs-CZ"/>
        </w:rPr>
        <w:t xml:space="preserve"> rozhodnutia </w:t>
      </w:r>
      <w:r w:rsidR="00E42DE5">
        <w:rPr>
          <w:rFonts w:cstheme="minorHAnsi"/>
          <w:lang w:eastAsia="cs-CZ"/>
        </w:rPr>
        <w:t xml:space="preserve">príslušného </w:t>
      </w:r>
      <w:r w:rsidRPr="00C05D31">
        <w:rPr>
          <w:rFonts w:cstheme="minorHAnsi"/>
          <w:lang w:eastAsia="cs-CZ"/>
        </w:rPr>
        <w:t>orgánu štátnej správy</w:t>
      </w:r>
      <w:r w:rsidR="005B6F9A" w:rsidRPr="00C05D31">
        <w:rPr>
          <w:rFonts w:cstheme="minorHAnsi"/>
          <w:lang w:eastAsia="cs-CZ"/>
        </w:rPr>
        <w:t>,</w:t>
      </w:r>
    </w:p>
    <w:p w14:paraId="7D244BB7" w14:textId="77777777" w:rsidR="001F1EE2" w:rsidRPr="00C05D31" w:rsidRDefault="001F1EE2" w:rsidP="005B6F9A">
      <w:pPr>
        <w:spacing w:after="0" w:line="240" w:lineRule="auto"/>
        <w:ind w:left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- výpoveďou bez udania dôvodu s 3 mesačnou výpovednou lehotou, ktorá začne plynúť od 1. dňa nasledujúceho mesiaca od </w:t>
      </w:r>
      <w:proofErr w:type="spellStart"/>
      <w:r w:rsidRPr="00C05D31">
        <w:rPr>
          <w:rFonts w:cstheme="minorHAnsi"/>
          <w:lang w:eastAsia="cs-CZ"/>
        </w:rPr>
        <w:t>obdržania</w:t>
      </w:r>
      <w:proofErr w:type="spellEnd"/>
      <w:r w:rsidRPr="00C05D31">
        <w:rPr>
          <w:rFonts w:cstheme="minorHAnsi"/>
          <w:lang w:eastAsia="cs-CZ"/>
        </w:rPr>
        <w:t xml:space="preserve"> výpovede druhou stranou.</w:t>
      </w:r>
    </w:p>
    <w:p w14:paraId="7479A383" w14:textId="77777777" w:rsidR="001F1EE2" w:rsidRDefault="001F1EE2" w:rsidP="005B6F9A">
      <w:pPr>
        <w:spacing w:after="0" w:line="240" w:lineRule="auto"/>
        <w:ind w:left="1413"/>
        <w:jc w:val="both"/>
        <w:rPr>
          <w:rFonts w:cstheme="minorHAnsi"/>
          <w:lang w:eastAsia="cs-CZ"/>
        </w:rPr>
      </w:pPr>
    </w:p>
    <w:p w14:paraId="579D8061" w14:textId="77777777" w:rsidR="003004D6" w:rsidRPr="00C05D31" w:rsidRDefault="003004D6" w:rsidP="005B6F9A">
      <w:pPr>
        <w:spacing w:after="0" w:line="240" w:lineRule="auto"/>
        <w:ind w:left="1413"/>
        <w:jc w:val="both"/>
        <w:rPr>
          <w:rFonts w:cstheme="minorHAnsi"/>
          <w:lang w:eastAsia="cs-CZ"/>
        </w:rPr>
      </w:pPr>
    </w:p>
    <w:p w14:paraId="7982D87D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Čl. 11</w:t>
      </w:r>
    </w:p>
    <w:p w14:paraId="2BB83603" w14:textId="77777777" w:rsidR="001F1EE2" w:rsidRPr="00C05D31" w:rsidRDefault="001F1EE2" w:rsidP="00215CAF">
      <w:pPr>
        <w:spacing w:after="0" w:line="240" w:lineRule="auto"/>
        <w:jc w:val="center"/>
        <w:rPr>
          <w:rFonts w:cstheme="minorHAnsi"/>
          <w:b/>
          <w:bCs/>
          <w:lang w:eastAsia="cs-CZ"/>
        </w:rPr>
      </w:pPr>
      <w:r w:rsidRPr="00C05D31">
        <w:rPr>
          <w:rFonts w:cstheme="minorHAnsi"/>
          <w:b/>
          <w:bCs/>
          <w:lang w:eastAsia="cs-CZ"/>
        </w:rPr>
        <w:t>Záverečné ustanovenia</w:t>
      </w:r>
    </w:p>
    <w:p w14:paraId="54FCDBA4" w14:textId="77777777" w:rsidR="001F1EE2" w:rsidRPr="00C05D31" w:rsidRDefault="001F1EE2" w:rsidP="005B6F9A">
      <w:pPr>
        <w:spacing w:after="0" w:line="240" w:lineRule="auto"/>
        <w:ind w:left="1413" w:hanging="705"/>
        <w:rPr>
          <w:rFonts w:cstheme="minorHAnsi"/>
          <w:bCs/>
          <w:lang w:eastAsia="cs-CZ"/>
        </w:rPr>
      </w:pPr>
    </w:p>
    <w:p w14:paraId="03831885" w14:textId="1C699F1B" w:rsidR="001F1EE2" w:rsidRPr="00C05D31" w:rsidRDefault="001F1EE2" w:rsidP="005B6F9A">
      <w:pPr>
        <w:spacing w:after="0" w:line="240" w:lineRule="auto"/>
        <w:ind w:left="567" w:hanging="567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11.1 </w:t>
      </w:r>
      <w:r w:rsidRPr="00C05D31">
        <w:rPr>
          <w:rFonts w:cstheme="minorHAnsi"/>
          <w:lang w:eastAsia="cs-CZ"/>
        </w:rPr>
        <w:tab/>
        <w:t xml:space="preserve">Zmluva nadobúda platnosť dňom podpísania oboma zmluvnými stranami a účinnosť dňom jej zverejnenia na </w:t>
      </w:r>
      <w:r w:rsidR="00867AB7">
        <w:rPr>
          <w:rFonts w:cstheme="minorHAnsi"/>
          <w:lang w:eastAsia="cs-CZ"/>
        </w:rPr>
        <w:t>webovej</w:t>
      </w:r>
      <w:r w:rsidRPr="00C05D31">
        <w:rPr>
          <w:rFonts w:cstheme="minorHAnsi"/>
          <w:lang w:eastAsia="cs-CZ"/>
        </w:rPr>
        <w:t xml:space="preserve"> stránke </w:t>
      </w:r>
      <w:r w:rsidR="00867AB7">
        <w:rPr>
          <w:rFonts w:cstheme="minorHAnsi"/>
          <w:lang w:eastAsia="cs-CZ"/>
        </w:rPr>
        <w:t>objednávateľa</w:t>
      </w:r>
      <w:r w:rsidRPr="00C05D31">
        <w:rPr>
          <w:rFonts w:cstheme="minorHAnsi"/>
          <w:lang w:eastAsia="cs-CZ"/>
        </w:rPr>
        <w:t>.</w:t>
      </w:r>
    </w:p>
    <w:p w14:paraId="5750560B" w14:textId="26933D1D" w:rsidR="001F1EE2" w:rsidRPr="00C05D31" w:rsidRDefault="001F1EE2" w:rsidP="00AC1108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11.2 </w:t>
      </w:r>
      <w:r w:rsidRPr="00C05D31">
        <w:rPr>
          <w:rFonts w:cstheme="minorHAnsi"/>
          <w:lang w:eastAsia="cs-CZ"/>
        </w:rPr>
        <w:tab/>
        <w:t>Pokiaľ nebolo v tejto zmluve dojednané inak, riadia sa práva a povinnosti zmluvných strán, ako aj právne pomery z nej vypl</w:t>
      </w:r>
      <w:r w:rsidR="00867AB7">
        <w:rPr>
          <w:rFonts w:cstheme="minorHAnsi"/>
          <w:lang w:eastAsia="cs-CZ"/>
        </w:rPr>
        <w:t>ývajúce, vznikajúce a súvisiace</w:t>
      </w:r>
      <w:r w:rsidRPr="00C05D31">
        <w:rPr>
          <w:rFonts w:cstheme="minorHAnsi"/>
          <w:lang w:eastAsia="cs-CZ"/>
        </w:rPr>
        <w:t xml:space="preserve"> zá</w:t>
      </w:r>
      <w:r w:rsidR="00867AB7">
        <w:rPr>
          <w:rFonts w:cstheme="minorHAnsi"/>
          <w:lang w:eastAsia="cs-CZ"/>
        </w:rPr>
        <w:t>konom č. 513/1991 Zb. Obchodným</w:t>
      </w:r>
      <w:r w:rsidRPr="00C05D31">
        <w:rPr>
          <w:rFonts w:cstheme="minorHAnsi"/>
          <w:lang w:eastAsia="cs-CZ"/>
        </w:rPr>
        <w:t xml:space="preserve"> zákonník</w:t>
      </w:r>
      <w:r w:rsidR="00867AB7">
        <w:rPr>
          <w:rFonts w:cstheme="minorHAnsi"/>
          <w:lang w:eastAsia="cs-CZ"/>
        </w:rPr>
        <w:t>om v znení neskorších predpisov a zákonom č. 79/2015 Z. z. o odpadoch a o zmene a doplnení niektorých zákonov v znení neskorších predpisov</w:t>
      </w:r>
    </w:p>
    <w:p w14:paraId="4001D8E2" w14:textId="3801B2EC" w:rsidR="001F1EE2" w:rsidRPr="00C05D31" w:rsidRDefault="001F1EE2" w:rsidP="00E6108B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11.3 </w:t>
      </w:r>
      <w:r w:rsidRPr="00C05D31">
        <w:rPr>
          <w:rFonts w:cstheme="minorHAnsi"/>
          <w:lang w:eastAsia="cs-CZ"/>
        </w:rPr>
        <w:tab/>
        <w:t xml:space="preserve">Zmeny a doplnky v tejto zmluve je možné </w:t>
      </w:r>
      <w:r w:rsidR="00867AB7">
        <w:rPr>
          <w:rFonts w:cstheme="minorHAnsi"/>
          <w:lang w:eastAsia="cs-CZ"/>
        </w:rPr>
        <w:t>vykonať</w:t>
      </w:r>
      <w:r w:rsidRPr="00C05D31">
        <w:rPr>
          <w:rFonts w:cstheme="minorHAnsi"/>
          <w:lang w:eastAsia="cs-CZ"/>
        </w:rPr>
        <w:t xml:space="preserve"> len písomnou dohodou zmluvných strán formou písomných </w:t>
      </w:r>
      <w:r w:rsidR="00867AB7">
        <w:rPr>
          <w:rFonts w:cstheme="minorHAnsi"/>
          <w:lang w:eastAsia="cs-CZ"/>
        </w:rPr>
        <w:t xml:space="preserve">očíslovaných </w:t>
      </w:r>
      <w:r w:rsidRPr="00C05D31">
        <w:rPr>
          <w:rFonts w:cstheme="minorHAnsi"/>
          <w:lang w:eastAsia="cs-CZ"/>
        </w:rPr>
        <w:t>dodatkov k tejto zmluve.</w:t>
      </w:r>
      <w:r w:rsidR="00867AB7">
        <w:rPr>
          <w:rFonts w:cstheme="minorHAnsi"/>
          <w:lang w:eastAsia="cs-CZ"/>
        </w:rPr>
        <w:t xml:space="preserve"> Uzatvorenie dodatku je možné len za splnenia podmienok stanovených zákonom č. 343/2015 Z. z. o verejnom obstarávaní a o zmene a doplnení niektorých zákonov v znení neskorších predpisov.</w:t>
      </w:r>
      <w:r w:rsidR="008F323D">
        <w:rPr>
          <w:rFonts w:cstheme="minorHAnsi"/>
          <w:lang w:eastAsia="cs-CZ"/>
        </w:rPr>
        <w:t xml:space="preserve"> </w:t>
      </w:r>
    </w:p>
    <w:p w14:paraId="21EA3DBB" w14:textId="2E2207A8" w:rsidR="001F1EE2" w:rsidRPr="00C05D31" w:rsidRDefault="001F1EE2" w:rsidP="00AC1108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11.4 </w:t>
      </w:r>
      <w:r w:rsidRPr="00C05D31">
        <w:rPr>
          <w:rFonts w:cstheme="minorHAnsi"/>
          <w:lang w:eastAsia="cs-CZ"/>
        </w:rPr>
        <w:tab/>
        <w:t>Všetky s</w:t>
      </w:r>
      <w:r w:rsidR="00867AB7">
        <w:rPr>
          <w:rFonts w:cstheme="minorHAnsi"/>
          <w:lang w:eastAsia="cs-CZ"/>
        </w:rPr>
        <w:t>pory vyplývajúce z tejto zmluvy</w:t>
      </w:r>
      <w:r w:rsidRPr="00C05D31">
        <w:rPr>
          <w:rFonts w:cstheme="minorHAnsi"/>
          <w:lang w:eastAsia="cs-CZ"/>
        </w:rPr>
        <w:t xml:space="preserve"> ale</w:t>
      </w:r>
      <w:r w:rsidR="00867AB7">
        <w:rPr>
          <w:rFonts w:cstheme="minorHAnsi"/>
          <w:lang w:eastAsia="cs-CZ"/>
        </w:rPr>
        <w:t>bo vzniknuté v súvislosti s ňou</w:t>
      </w:r>
      <w:r w:rsidRPr="00C05D31">
        <w:rPr>
          <w:rFonts w:cstheme="minorHAnsi"/>
          <w:lang w:eastAsia="cs-CZ"/>
        </w:rPr>
        <w:t xml:space="preserve"> </w:t>
      </w:r>
      <w:r w:rsidR="00783669">
        <w:rPr>
          <w:rFonts w:cstheme="minorHAnsi"/>
          <w:lang w:eastAsia="cs-CZ"/>
        </w:rPr>
        <w:t xml:space="preserve">sa zaväzujú </w:t>
      </w:r>
      <w:r w:rsidRPr="00C05D31">
        <w:rPr>
          <w:rFonts w:cstheme="minorHAnsi"/>
          <w:lang w:eastAsia="cs-CZ"/>
        </w:rPr>
        <w:t>zmluvn</w:t>
      </w:r>
      <w:r w:rsidR="00D14D2A" w:rsidRPr="00C05D31">
        <w:rPr>
          <w:rFonts w:cstheme="minorHAnsi"/>
          <w:lang w:eastAsia="cs-CZ"/>
        </w:rPr>
        <w:t xml:space="preserve">é </w:t>
      </w:r>
      <w:r w:rsidRPr="00C05D31">
        <w:rPr>
          <w:rFonts w:cstheme="minorHAnsi"/>
          <w:lang w:eastAsia="cs-CZ"/>
        </w:rPr>
        <w:t>strany riešiť predovšetkým vzájomnou dohodou.</w:t>
      </w:r>
    </w:p>
    <w:p w14:paraId="324EEA6E" w14:textId="77777777" w:rsidR="001F1EE2" w:rsidRPr="00C05D31" w:rsidRDefault="001F1EE2" w:rsidP="00AC1108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11.5 </w:t>
      </w:r>
      <w:r w:rsidRPr="00C05D31">
        <w:rPr>
          <w:rFonts w:cstheme="minorHAnsi"/>
          <w:lang w:eastAsia="cs-CZ"/>
        </w:rPr>
        <w:tab/>
        <w:t>Zmluva je záväzná aj pre právnych nástupcov obidvoch zmluvných strán.</w:t>
      </w:r>
    </w:p>
    <w:p w14:paraId="188439FB" w14:textId="2D0A1217" w:rsidR="001F1EE2" w:rsidRPr="00C05D31" w:rsidRDefault="001F1EE2" w:rsidP="00AC1108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11.6 </w:t>
      </w:r>
      <w:r w:rsidRPr="00C05D31">
        <w:rPr>
          <w:rFonts w:cstheme="minorHAnsi"/>
          <w:lang w:eastAsia="cs-CZ"/>
        </w:rPr>
        <w:tab/>
        <w:t xml:space="preserve">Táto zmluva je vyhotovená v </w:t>
      </w:r>
      <w:r w:rsidR="00E06AAA">
        <w:rPr>
          <w:rFonts w:cstheme="minorHAnsi"/>
          <w:lang w:eastAsia="cs-CZ"/>
        </w:rPr>
        <w:t>2</w:t>
      </w:r>
      <w:r w:rsidRPr="00C05D31">
        <w:rPr>
          <w:rFonts w:cstheme="minorHAnsi"/>
          <w:lang w:eastAsia="cs-CZ"/>
        </w:rPr>
        <w:t xml:space="preserve"> vyhotoveniach, z ktorých </w:t>
      </w:r>
      <w:r w:rsidR="00E06AAA">
        <w:rPr>
          <w:rFonts w:cstheme="minorHAnsi"/>
          <w:lang w:eastAsia="cs-CZ"/>
        </w:rPr>
        <w:t>jedno</w:t>
      </w:r>
      <w:r w:rsidRPr="00C05D31">
        <w:rPr>
          <w:rFonts w:cstheme="minorHAnsi"/>
          <w:lang w:eastAsia="cs-CZ"/>
        </w:rPr>
        <w:t xml:space="preserve"> vyhotoveni</w:t>
      </w:r>
      <w:r w:rsidR="00E06AAA">
        <w:rPr>
          <w:rFonts w:cstheme="minorHAnsi"/>
          <w:lang w:eastAsia="cs-CZ"/>
        </w:rPr>
        <w:t>e</w:t>
      </w:r>
      <w:r w:rsidRPr="00C05D31">
        <w:rPr>
          <w:rFonts w:cstheme="minorHAnsi"/>
          <w:lang w:eastAsia="cs-CZ"/>
        </w:rPr>
        <w:t xml:space="preserve"> </w:t>
      </w:r>
      <w:proofErr w:type="spellStart"/>
      <w:r w:rsidRPr="00C05D31">
        <w:rPr>
          <w:rFonts w:cstheme="minorHAnsi"/>
          <w:lang w:eastAsia="cs-CZ"/>
        </w:rPr>
        <w:t>obdrží</w:t>
      </w:r>
      <w:proofErr w:type="spellEnd"/>
      <w:r w:rsidRPr="00C05D31">
        <w:rPr>
          <w:rFonts w:cstheme="minorHAnsi"/>
          <w:lang w:eastAsia="cs-CZ"/>
        </w:rPr>
        <w:t xml:space="preserve"> objednávateľ a jedno vyhotovenie </w:t>
      </w:r>
      <w:proofErr w:type="spellStart"/>
      <w:r w:rsidRPr="00C05D31">
        <w:rPr>
          <w:rFonts w:cstheme="minorHAnsi"/>
          <w:lang w:eastAsia="cs-CZ"/>
        </w:rPr>
        <w:t>obdrží</w:t>
      </w:r>
      <w:proofErr w:type="spellEnd"/>
      <w:r w:rsidRPr="00C05D31">
        <w:rPr>
          <w:rFonts w:cstheme="minorHAnsi"/>
          <w:lang w:eastAsia="cs-CZ"/>
        </w:rPr>
        <w:t xml:space="preserve"> </w:t>
      </w:r>
      <w:r w:rsidR="00867AB7">
        <w:rPr>
          <w:rFonts w:cstheme="minorHAnsi"/>
          <w:lang w:eastAsia="cs-CZ"/>
        </w:rPr>
        <w:t>poskytovateľ</w:t>
      </w:r>
      <w:r w:rsidRPr="00C05D31">
        <w:rPr>
          <w:rFonts w:cstheme="minorHAnsi"/>
          <w:lang w:eastAsia="cs-CZ"/>
        </w:rPr>
        <w:t>.</w:t>
      </w:r>
    </w:p>
    <w:p w14:paraId="23B1189E" w14:textId="77777777" w:rsidR="001F1EE2" w:rsidRPr="00C05D31" w:rsidRDefault="001F1EE2" w:rsidP="00AC1108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11.7 </w:t>
      </w:r>
      <w:r w:rsidRPr="00C05D31">
        <w:rPr>
          <w:rFonts w:cstheme="minorHAnsi"/>
          <w:lang w:eastAsia="cs-CZ"/>
        </w:rPr>
        <w:tab/>
        <w:t>Zmluvné strany vyhlasujú, že si zmluvu prečítali, jej obsahu porozumeli, že nebola uzavretá v tiesni, alebo za nápadne nevýhodných podmienok a na základe súhlasu s ňou ju podpisujú.</w:t>
      </w:r>
    </w:p>
    <w:p w14:paraId="0EAD69E8" w14:textId="3677BFDF" w:rsidR="001F1EE2" w:rsidRPr="00C05D31" w:rsidRDefault="001F1EE2" w:rsidP="00867AB7">
      <w:pPr>
        <w:spacing w:after="0" w:line="240" w:lineRule="auto"/>
        <w:ind w:left="567" w:hanging="567"/>
        <w:jc w:val="both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11.8 </w:t>
      </w:r>
      <w:r w:rsidRPr="00C05D31">
        <w:rPr>
          <w:rFonts w:cstheme="minorHAnsi"/>
          <w:lang w:eastAsia="cs-CZ"/>
        </w:rPr>
        <w:tab/>
        <w:t>Neoddeliteľnou s</w:t>
      </w:r>
      <w:r w:rsidR="00867AB7">
        <w:rPr>
          <w:rFonts w:cstheme="minorHAnsi"/>
          <w:lang w:eastAsia="cs-CZ"/>
        </w:rPr>
        <w:t xml:space="preserve">účasťou tejto zmluvy je </w:t>
      </w:r>
      <w:r w:rsidR="00AA6A72" w:rsidRPr="00C05D31">
        <w:rPr>
          <w:rFonts w:cstheme="minorHAnsi"/>
          <w:lang w:eastAsia="cs-CZ"/>
        </w:rPr>
        <w:t>Príloha č.</w:t>
      </w:r>
      <w:r w:rsidR="00867AB7">
        <w:rPr>
          <w:rFonts w:cstheme="minorHAnsi"/>
          <w:lang w:eastAsia="cs-CZ"/>
        </w:rPr>
        <w:t xml:space="preserve"> </w:t>
      </w:r>
      <w:r w:rsidR="00AA6A72" w:rsidRPr="00C05D31">
        <w:rPr>
          <w:rFonts w:cstheme="minorHAnsi"/>
          <w:lang w:eastAsia="cs-CZ"/>
        </w:rPr>
        <w:t>1</w:t>
      </w:r>
      <w:r w:rsidR="00911715" w:rsidRPr="00C05D31">
        <w:rPr>
          <w:rFonts w:cstheme="minorHAnsi"/>
          <w:lang w:eastAsia="cs-CZ"/>
        </w:rPr>
        <w:t xml:space="preserve"> – </w:t>
      </w:r>
      <w:r w:rsidR="008F728C">
        <w:rPr>
          <w:rFonts w:cstheme="minorHAnsi"/>
          <w:lang w:eastAsia="cs-CZ"/>
        </w:rPr>
        <w:t>Špecifikácia ceny obsahujúca</w:t>
      </w:r>
      <w:bookmarkStart w:id="0" w:name="_GoBack"/>
      <w:bookmarkEnd w:id="0"/>
      <w:r w:rsidR="00867AB7">
        <w:rPr>
          <w:rFonts w:cstheme="minorHAnsi"/>
          <w:lang w:eastAsia="cs-CZ"/>
        </w:rPr>
        <w:t xml:space="preserve"> cenovú ponuku Poskytovateľa predloženú v rámci verejného obstarávania.</w:t>
      </w:r>
    </w:p>
    <w:p w14:paraId="37546DCB" w14:textId="77777777" w:rsidR="00C05D31" w:rsidRDefault="00C05D31" w:rsidP="005B6F9A">
      <w:pPr>
        <w:spacing w:after="0" w:line="240" w:lineRule="auto"/>
        <w:rPr>
          <w:rFonts w:cstheme="minorHAnsi"/>
          <w:lang w:eastAsia="cs-CZ"/>
        </w:rPr>
      </w:pPr>
    </w:p>
    <w:p w14:paraId="49BA634A" w14:textId="77777777" w:rsidR="00664A95" w:rsidRPr="00C05D31" w:rsidRDefault="00664A95" w:rsidP="005B6F9A">
      <w:pPr>
        <w:spacing w:after="0" w:line="240" w:lineRule="auto"/>
        <w:rPr>
          <w:rFonts w:cstheme="minorHAnsi"/>
          <w:lang w:eastAsia="cs-CZ"/>
        </w:rPr>
      </w:pPr>
    </w:p>
    <w:p w14:paraId="7C3590AE" w14:textId="6062F274" w:rsidR="001F1EE2" w:rsidRPr="00C05D31" w:rsidRDefault="001F1EE2" w:rsidP="005B6F9A">
      <w:pPr>
        <w:spacing w:after="0" w:line="240" w:lineRule="auto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V</w:t>
      </w:r>
      <w:r w:rsidR="00215CAF">
        <w:rPr>
          <w:rFonts w:cstheme="minorHAnsi"/>
          <w:lang w:eastAsia="cs-CZ"/>
        </w:rPr>
        <w:t> Plevníku-Drienovom</w:t>
      </w:r>
      <w:r w:rsidR="005B6F9A" w:rsidRPr="00C05D31">
        <w:rPr>
          <w:rFonts w:cstheme="minorHAnsi"/>
          <w:lang w:eastAsia="cs-CZ"/>
        </w:rPr>
        <w:t xml:space="preserve">, </w:t>
      </w:r>
      <w:r w:rsidRPr="00C05D31">
        <w:rPr>
          <w:rFonts w:cstheme="minorHAnsi"/>
          <w:lang w:eastAsia="cs-CZ"/>
        </w:rPr>
        <w:t xml:space="preserve">dňa </w:t>
      </w:r>
      <w:r w:rsidR="003004D6">
        <w:rPr>
          <w:rFonts w:cstheme="minorHAnsi"/>
          <w:lang w:eastAsia="cs-CZ"/>
        </w:rPr>
        <w:t>........................</w:t>
      </w:r>
      <w:r w:rsidR="002A4641" w:rsidRPr="00C05D31">
        <w:rPr>
          <w:rFonts w:cstheme="minorHAnsi"/>
          <w:lang w:eastAsia="cs-CZ"/>
        </w:rPr>
        <w:tab/>
      </w:r>
      <w:r w:rsidR="003004D6">
        <w:rPr>
          <w:rFonts w:cstheme="minorHAnsi"/>
          <w:lang w:eastAsia="cs-CZ"/>
        </w:rPr>
        <w:tab/>
      </w:r>
      <w:r w:rsidR="00664A95">
        <w:rPr>
          <w:rFonts w:cstheme="minorHAnsi"/>
          <w:lang w:eastAsia="cs-CZ"/>
        </w:rPr>
        <w:t>V</w:t>
      </w:r>
      <w:r w:rsidR="003004D6">
        <w:rPr>
          <w:rFonts w:cstheme="minorHAnsi"/>
          <w:lang w:eastAsia="cs-CZ"/>
        </w:rPr>
        <w:t xml:space="preserve"> ......................................, dňa ........................</w:t>
      </w:r>
    </w:p>
    <w:p w14:paraId="2DFC7074" w14:textId="77777777" w:rsidR="001F1EE2" w:rsidRDefault="001F1EE2" w:rsidP="005B6F9A">
      <w:pPr>
        <w:spacing w:after="0" w:line="240" w:lineRule="auto"/>
        <w:ind w:left="1413" w:hanging="705"/>
        <w:rPr>
          <w:rFonts w:cstheme="minorHAnsi"/>
          <w:lang w:eastAsia="cs-CZ"/>
        </w:rPr>
      </w:pPr>
    </w:p>
    <w:p w14:paraId="5ACE4B58" w14:textId="77777777" w:rsidR="00664A95" w:rsidRPr="00C05D31" w:rsidRDefault="00664A95" w:rsidP="005B6F9A">
      <w:pPr>
        <w:spacing w:after="0" w:line="240" w:lineRule="auto"/>
        <w:ind w:left="1413" w:hanging="705"/>
        <w:rPr>
          <w:rFonts w:cstheme="minorHAnsi"/>
          <w:lang w:eastAsia="cs-CZ"/>
        </w:rPr>
      </w:pPr>
    </w:p>
    <w:p w14:paraId="4872D4C0" w14:textId="7D68FDE3" w:rsidR="001F1EE2" w:rsidRPr="00C05D31" w:rsidRDefault="001F1EE2" w:rsidP="005B6F9A">
      <w:pPr>
        <w:spacing w:after="0" w:line="240" w:lineRule="auto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 xml:space="preserve">Za objednávateľa: </w:t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  <w:r w:rsidR="00215CAF">
        <w:rPr>
          <w:rFonts w:cstheme="minorHAnsi"/>
          <w:lang w:eastAsia="cs-CZ"/>
        </w:rPr>
        <w:tab/>
      </w:r>
      <w:r w:rsidRPr="00C05D31">
        <w:rPr>
          <w:rFonts w:cstheme="minorHAnsi"/>
          <w:lang w:eastAsia="cs-CZ"/>
        </w:rPr>
        <w:t xml:space="preserve">Za </w:t>
      </w:r>
      <w:r w:rsidR="00867AB7">
        <w:rPr>
          <w:rFonts w:cstheme="minorHAnsi"/>
          <w:lang w:eastAsia="cs-CZ"/>
        </w:rPr>
        <w:t>poskytovateľa</w:t>
      </w:r>
      <w:r w:rsidRPr="00C05D31">
        <w:rPr>
          <w:rFonts w:cstheme="minorHAnsi"/>
          <w:lang w:eastAsia="cs-CZ"/>
        </w:rPr>
        <w:t>:</w:t>
      </w:r>
    </w:p>
    <w:p w14:paraId="7858B5F1" w14:textId="77777777" w:rsidR="005B6F9A" w:rsidRPr="00C05D31" w:rsidRDefault="005B6F9A" w:rsidP="005B6F9A">
      <w:pPr>
        <w:spacing w:after="0" w:line="240" w:lineRule="auto"/>
        <w:rPr>
          <w:rFonts w:cstheme="minorHAnsi"/>
          <w:lang w:eastAsia="cs-CZ"/>
        </w:rPr>
      </w:pPr>
    </w:p>
    <w:p w14:paraId="5628E831" w14:textId="77777777" w:rsidR="00C21E51" w:rsidRDefault="00C21E51" w:rsidP="005B6F9A">
      <w:pPr>
        <w:spacing w:after="0" w:line="240" w:lineRule="auto"/>
        <w:rPr>
          <w:rFonts w:cstheme="minorHAnsi"/>
          <w:lang w:eastAsia="cs-CZ"/>
        </w:rPr>
      </w:pPr>
    </w:p>
    <w:p w14:paraId="22A10DF9" w14:textId="77777777" w:rsidR="005B6F9A" w:rsidRDefault="005B6F9A" w:rsidP="005B6F9A">
      <w:pPr>
        <w:spacing w:after="0" w:line="240" w:lineRule="auto"/>
        <w:rPr>
          <w:rFonts w:cstheme="minorHAnsi"/>
          <w:lang w:eastAsia="cs-CZ"/>
        </w:rPr>
      </w:pPr>
    </w:p>
    <w:p w14:paraId="6EDC95D7" w14:textId="77777777" w:rsidR="00664A95" w:rsidRDefault="00664A95" w:rsidP="005B6F9A">
      <w:pPr>
        <w:spacing w:after="0" w:line="240" w:lineRule="auto"/>
        <w:rPr>
          <w:rFonts w:cstheme="minorHAnsi"/>
          <w:lang w:eastAsia="cs-CZ"/>
        </w:rPr>
      </w:pPr>
    </w:p>
    <w:p w14:paraId="1F6D59A6" w14:textId="77777777" w:rsidR="00664A95" w:rsidRPr="00C05D31" w:rsidRDefault="00664A95" w:rsidP="005B6F9A">
      <w:pPr>
        <w:spacing w:after="0" w:line="240" w:lineRule="auto"/>
        <w:rPr>
          <w:rFonts w:cstheme="minorHAnsi"/>
          <w:lang w:eastAsia="cs-CZ"/>
        </w:rPr>
      </w:pPr>
    </w:p>
    <w:p w14:paraId="17A1CADF" w14:textId="77777777" w:rsidR="002A4641" w:rsidRPr="00C05D31" w:rsidRDefault="002A4641" w:rsidP="00D14D2A">
      <w:pPr>
        <w:spacing w:after="0" w:line="240" w:lineRule="auto"/>
        <w:rPr>
          <w:rFonts w:cstheme="minorHAnsi"/>
          <w:lang w:eastAsia="cs-CZ"/>
        </w:rPr>
      </w:pPr>
    </w:p>
    <w:p w14:paraId="34F09671" w14:textId="0BB80ADB" w:rsidR="001F1EE2" w:rsidRPr="00C05D31" w:rsidRDefault="001F1EE2" w:rsidP="005B6F9A">
      <w:pPr>
        <w:spacing w:after="0" w:line="240" w:lineRule="auto"/>
        <w:rPr>
          <w:rFonts w:cstheme="minorHAnsi"/>
          <w:lang w:eastAsia="cs-CZ"/>
        </w:rPr>
      </w:pPr>
      <w:r w:rsidRPr="00C05D31">
        <w:rPr>
          <w:rFonts w:cstheme="minorHAnsi"/>
          <w:lang w:eastAsia="cs-CZ"/>
        </w:rPr>
        <w:t>......................</w:t>
      </w:r>
      <w:r w:rsidR="00215CAF">
        <w:rPr>
          <w:rFonts w:cstheme="minorHAnsi"/>
          <w:lang w:eastAsia="cs-CZ"/>
        </w:rPr>
        <w:t>........</w:t>
      </w:r>
      <w:r w:rsidRPr="00C05D31">
        <w:rPr>
          <w:rFonts w:cstheme="minorHAnsi"/>
          <w:lang w:eastAsia="cs-CZ"/>
        </w:rPr>
        <w:t>........................</w:t>
      </w:r>
      <w:r w:rsidR="002A4641" w:rsidRPr="00C05D31">
        <w:rPr>
          <w:rFonts w:cstheme="minorHAnsi"/>
          <w:lang w:eastAsia="cs-CZ"/>
        </w:rPr>
        <w:t>...</w:t>
      </w:r>
      <w:r w:rsidR="005B6F9A" w:rsidRPr="00C05D31">
        <w:rPr>
          <w:rFonts w:cstheme="minorHAnsi"/>
          <w:lang w:eastAsia="cs-CZ"/>
        </w:rPr>
        <w:t>.....</w:t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  <w:r w:rsidR="00215CAF">
        <w:rPr>
          <w:rFonts w:cstheme="minorHAnsi"/>
          <w:lang w:eastAsia="cs-CZ"/>
        </w:rPr>
        <w:tab/>
      </w:r>
      <w:r w:rsidRPr="00C05D31">
        <w:rPr>
          <w:rFonts w:cstheme="minorHAnsi"/>
          <w:lang w:eastAsia="cs-CZ"/>
        </w:rPr>
        <w:t>.......................................</w:t>
      </w:r>
      <w:r w:rsidR="002A4641" w:rsidRPr="00C05D31">
        <w:rPr>
          <w:rFonts w:cstheme="minorHAnsi"/>
          <w:lang w:eastAsia="cs-CZ"/>
        </w:rPr>
        <w:t>.................</w:t>
      </w:r>
    </w:p>
    <w:p w14:paraId="0CC84731" w14:textId="0E46FE37" w:rsidR="005B6F9A" w:rsidRPr="00C05D31" w:rsidRDefault="003004D6" w:rsidP="005B6F9A">
      <w:pPr>
        <w:spacing w:after="0"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ab/>
        <w:t>Miroslav Kremeň</w:t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  <w:t xml:space="preserve">        </w:t>
      </w:r>
      <w:r w:rsidR="005B6F9A" w:rsidRPr="00C05D31">
        <w:rPr>
          <w:rFonts w:cstheme="minorHAnsi"/>
          <w:lang w:eastAsia="cs-CZ"/>
        </w:rPr>
        <w:tab/>
      </w:r>
      <w:r w:rsidR="00215CAF">
        <w:rPr>
          <w:rFonts w:cstheme="minorHAnsi"/>
          <w:lang w:eastAsia="cs-CZ"/>
        </w:rPr>
        <w:tab/>
      </w:r>
    </w:p>
    <w:p w14:paraId="5FCDCB5F" w14:textId="4B33E508" w:rsidR="007C433A" w:rsidRDefault="00215CAF" w:rsidP="008F728C">
      <w:pPr>
        <w:spacing w:after="0" w:line="240" w:lineRule="auto"/>
        <w:ind w:firstLine="708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  </w:t>
      </w:r>
      <w:r w:rsidR="005B6F9A" w:rsidRPr="00C05D31">
        <w:rPr>
          <w:rFonts w:cstheme="minorHAnsi"/>
          <w:lang w:eastAsia="cs-CZ"/>
        </w:rPr>
        <w:t>s</w:t>
      </w:r>
      <w:r w:rsidR="001F1EE2" w:rsidRPr="00C05D31">
        <w:rPr>
          <w:rFonts w:cstheme="minorHAnsi"/>
          <w:lang w:eastAsia="cs-CZ"/>
        </w:rPr>
        <w:t>tarosta obce</w:t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  <w:r w:rsidR="002A4641" w:rsidRPr="00C05D31">
        <w:rPr>
          <w:rFonts w:cstheme="minorHAnsi"/>
          <w:lang w:eastAsia="cs-CZ"/>
        </w:rPr>
        <w:tab/>
      </w:r>
    </w:p>
    <w:sectPr w:rsidR="007C433A" w:rsidSect="007C433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C86A" w14:textId="77777777" w:rsidR="00BB097B" w:rsidRDefault="00BB097B" w:rsidP="00D14D2A">
      <w:pPr>
        <w:spacing w:after="0" w:line="240" w:lineRule="auto"/>
      </w:pPr>
      <w:r>
        <w:separator/>
      </w:r>
    </w:p>
  </w:endnote>
  <w:endnote w:type="continuationSeparator" w:id="0">
    <w:p w14:paraId="1FA0A68A" w14:textId="77777777" w:rsidR="00BB097B" w:rsidRDefault="00BB097B" w:rsidP="00D1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192549"/>
      <w:docPartObj>
        <w:docPartGallery w:val="Page Numbers (Bottom of Page)"/>
        <w:docPartUnique/>
      </w:docPartObj>
    </w:sdtPr>
    <w:sdtEndPr/>
    <w:sdtContent>
      <w:p w14:paraId="5058B4D8" w14:textId="0DA4A84A" w:rsidR="00355E08" w:rsidRDefault="00355E0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8C">
          <w:rPr>
            <w:noProof/>
          </w:rPr>
          <w:t>5</w:t>
        </w:r>
        <w:r>
          <w:fldChar w:fldCharType="end"/>
        </w:r>
      </w:p>
    </w:sdtContent>
  </w:sdt>
  <w:p w14:paraId="382C56B2" w14:textId="77777777" w:rsidR="00355E08" w:rsidRDefault="00355E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7787" w14:textId="77777777" w:rsidR="00BB097B" w:rsidRDefault="00BB097B" w:rsidP="00D14D2A">
      <w:pPr>
        <w:spacing w:after="0" w:line="240" w:lineRule="auto"/>
      </w:pPr>
      <w:r>
        <w:separator/>
      </w:r>
    </w:p>
  </w:footnote>
  <w:footnote w:type="continuationSeparator" w:id="0">
    <w:p w14:paraId="1B8C3006" w14:textId="77777777" w:rsidR="00BB097B" w:rsidRDefault="00BB097B" w:rsidP="00D1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352"/>
    <w:multiLevelType w:val="hybridMultilevel"/>
    <w:tmpl w:val="E14E05EC"/>
    <w:lvl w:ilvl="0" w:tplc="DED0592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05"/>
    <w:rsid w:val="00006E9F"/>
    <w:rsid w:val="000C0F0A"/>
    <w:rsid w:val="000D279D"/>
    <w:rsid w:val="000D49EC"/>
    <w:rsid w:val="000D5175"/>
    <w:rsid w:val="0015378D"/>
    <w:rsid w:val="00185854"/>
    <w:rsid w:val="001B42E4"/>
    <w:rsid w:val="001B7701"/>
    <w:rsid w:val="001F1EE2"/>
    <w:rsid w:val="00215CAF"/>
    <w:rsid w:val="00217C38"/>
    <w:rsid w:val="00256B59"/>
    <w:rsid w:val="002A4641"/>
    <w:rsid w:val="002D6407"/>
    <w:rsid w:val="003004D6"/>
    <w:rsid w:val="00317892"/>
    <w:rsid w:val="00317ADE"/>
    <w:rsid w:val="00347C83"/>
    <w:rsid w:val="00355E08"/>
    <w:rsid w:val="003B05E9"/>
    <w:rsid w:val="003F1FF0"/>
    <w:rsid w:val="003F5D1D"/>
    <w:rsid w:val="0042096C"/>
    <w:rsid w:val="0042451C"/>
    <w:rsid w:val="004867B0"/>
    <w:rsid w:val="004A3904"/>
    <w:rsid w:val="004F5017"/>
    <w:rsid w:val="00501A1A"/>
    <w:rsid w:val="00521B22"/>
    <w:rsid w:val="005B6F9A"/>
    <w:rsid w:val="006366F3"/>
    <w:rsid w:val="006644A0"/>
    <w:rsid w:val="00664A95"/>
    <w:rsid w:val="006844DF"/>
    <w:rsid w:val="006A408B"/>
    <w:rsid w:val="006E44A7"/>
    <w:rsid w:val="007662FA"/>
    <w:rsid w:val="00776B24"/>
    <w:rsid w:val="00783669"/>
    <w:rsid w:val="007C433A"/>
    <w:rsid w:val="007D37BF"/>
    <w:rsid w:val="00867AB7"/>
    <w:rsid w:val="00872B05"/>
    <w:rsid w:val="008A3EF3"/>
    <w:rsid w:val="008C0ECF"/>
    <w:rsid w:val="008F323D"/>
    <w:rsid w:val="008F728C"/>
    <w:rsid w:val="00911715"/>
    <w:rsid w:val="009314E7"/>
    <w:rsid w:val="009452DC"/>
    <w:rsid w:val="009628E5"/>
    <w:rsid w:val="009964B0"/>
    <w:rsid w:val="009B3275"/>
    <w:rsid w:val="009B61C8"/>
    <w:rsid w:val="00A62E6C"/>
    <w:rsid w:val="00AA3499"/>
    <w:rsid w:val="00AA6A72"/>
    <w:rsid w:val="00AB0521"/>
    <w:rsid w:val="00AC1108"/>
    <w:rsid w:val="00AC594F"/>
    <w:rsid w:val="00AD0033"/>
    <w:rsid w:val="00B56637"/>
    <w:rsid w:val="00BA6FBC"/>
    <w:rsid w:val="00BB097B"/>
    <w:rsid w:val="00BC0D72"/>
    <w:rsid w:val="00C05D31"/>
    <w:rsid w:val="00C21E51"/>
    <w:rsid w:val="00C4007B"/>
    <w:rsid w:val="00C40CFC"/>
    <w:rsid w:val="00C76FBE"/>
    <w:rsid w:val="00CD1D5D"/>
    <w:rsid w:val="00CE2540"/>
    <w:rsid w:val="00D14D2A"/>
    <w:rsid w:val="00D37F81"/>
    <w:rsid w:val="00DC0DD4"/>
    <w:rsid w:val="00DC125C"/>
    <w:rsid w:val="00DE23C0"/>
    <w:rsid w:val="00E06AAA"/>
    <w:rsid w:val="00E40F8A"/>
    <w:rsid w:val="00E42DE5"/>
    <w:rsid w:val="00E6108B"/>
    <w:rsid w:val="00EA3DCB"/>
    <w:rsid w:val="00EA5F35"/>
    <w:rsid w:val="00EC6058"/>
    <w:rsid w:val="00EF5370"/>
    <w:rsid w:val="00FD1F08"/>
    <w:rsid w:val="00FF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0B23"/>
  <w15:docId w15:val="{7CD45810-4680-4B9F-A243-3C00DA2B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E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7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1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4D2A"/>
  </w:style>
  <w:style w:type="paragraph" w:styleId="Pta">
    <w:name w:val="footer"/>
    <w:basedOn w:val="Normlny"/>
    <w:link w:val="PtaChar"/>
    <w:uiPriority w:val="99"/>
    <w:unhideWhenUsed/>
    <w:rsid w:val="00D1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4D2A"/>
  </w:style>
  <w:style w:type="character" w:styleId="Odkaznakomentr">
    <w:name w:val="annotation reference"/>
    <w:basedOn w:val="Predvolenpsmoodseku"/>
    <w:uiPriority w:val="99"/>
    <w:semiHidden/>
    <w:unhideWhenUsed/>
    <w:rsid w:val="00B56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66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66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66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6637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06AAA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E06AA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E06AAA"/>
    <w:rPr>
      <w:rFonts w:ascii="Times New Roman" w:eastAsia="Times New Roman" w:hAnsi="Times New Roman" w:cs="Times New Roman"/>
      <w:color w:val="00000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5B969-D58F-4010-B99E-4EBE6369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MK</Company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</dc:creator>
  <cp:keywords/>
  <dc:description/>
  <cp:lastModifiedBy>KREMEŇ Miroslav</cp:lastModifiedBy>
  <cp:revision>4</cp:revision>
  <cp:lastPrinted>2019-10-30T11:40:00Z</cp:lastPrinted>
  <dcterms:created xsi:type="dcterms:W3CDTF">2020-04-29T15:17:00Z</dcterms:created>
  <dcterms:modified xsi:type="dcterms:W3CDTF">2021-10-26T13:19:00Z</dcterms:modified>
</cp:coreProperties>
</file>